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18AD4" w14:textId="0EA980DF" w:rsidR="00027ADC" w:rsidRPr="00F0673C" w:rsidRDefault="00027ADC" w:rsidP="00027ADC">
      <w:pPr>
        <w:rPr>
          <w:rFonts w:ascii="Times New Roman" w:hAnsi="Times New Roman"/>
          <w:b/>
          <w:sz w:val="24"/>
          <w:szCs w:val="24"/>
          <w:lang w:val="ro-RO"/>
        </w:rPr>
      </w:pPr>
      <w:r w:rsidRPr="00F0673C">
        <w:rPr>
          <w:rFonts w:ascii="Times New Roman" w:hAnsi="Times New Roman"/>
          <w:b/>
          <w:sz w:val="24"/>
          <w:szCs w:val="24"/>
          <w:lang w:val="ro-RO"/>
        </w:rPr>
        <w:t>Anexa nr.</w:t>
      </w:r>
      <w:r w:rsidR="00927F83">
        <w:rPr>
          <w:rFonts w:ascii="Times New Roman" w:hAnsi="Times New Roman"/>
          <w:b/>
          <w:sz w:val="24"/>
          <w:szCs w:val="24"/>
          <w:lang w:val="ro-RO"/>
        </w:rPr>
        <w:t xml:space="preserve"> 9</w:t>
      </w:r>
      <w:r>
        <w:rPr>
          <w:rFonts w:ascii="Times New Roman" w:hAnsi="Times New Roman"/>
          <w:b/>
          <w:sz w:val="24"/>
          <w:szCs w:val="24"/>
          <w:lang w:val="ro-RO"/>
        </w:rPr>
        <w:t xml:space="preserve"> la contractul nr.______________</w:t>
      </w:r>
    </w:p>
    <w:p w14:paraId="1D496ACD" w14:textId="77777777" w:rsidR="009851DF" w:rsidRPr="009851DF" w:rsidRDefault="009851DF" w:rsidP="00694F4F">
      <w:pPr>
        <w:spacing w:after="0" w:line="240" w:lineRule="auto"/>
        <w:ind w:right="-285"/>
        <w:rPr>
          <w:rFonts w:ascii="Times New Roman" w:hAnsi="Times New Roman"/>
          <w:b/>
          <w:i/>
          <w:color w:val="FF0000"/>
          <w:sz w:val="24"/>
          <w:szCs w:val="24"/>
          <w:lang w:val="ro-RO"/>
        </w:rPr>
      </w:pPr>
    </w:p>
    <w:p w14:paraId="70C6A3EA" w14:textId="77777777" w:rsidR="002C11BD" w:rsidRPr="009851DF" w:rsidRDefault="002C11BD" w:rsidP="00694F4F">
      <w:pPr>
        <w:spacing w:after="0" w:line="240" w:lineRule="auto"/>
        <w:ind w:right="-284"/>
        <w:jc w:val="center"/>
        <w:rPr>
          <w:rFonts w:ascii="Times New Roman" w:hAnsi="Times New Roman"/>
          <w:b/>
          <w:sz w:val="24"/>
          <w:szCs w:val="24"/>
          <w:lang w:val="ro-RO"/>
        </w:rPr>
      </w:pPr>
    </w:p>
    <w:p w14:paraId="5490DA8C" w14:textId="4A331305" w:rsidR="001F16E0" w:rsidRPr="009851DF" w:rsidRDefault="00C427DC" w:rsidP="00694F4F">
      <w:pPr>
        <w:spacing w:after="0" w:line="240" w:lineRule="auto"/>
        <w:ind w:right="-284"/>
        <w:jc w:val="center"/>
        <w:rPr>
          <w:rFonts w:ascii="Times New Roman" w:hAnsi="Times New Roman"/>
          <w:b/>
          <w:sz w:val="24"/>
          <w:szCs w:val="24"/>
          <w:lang w:val="ro-RO"/>
        </w:rPr>
      </w:pPr>
      <w:r w:rsidRPr="009851DF">
        <w:rPr>
          <w:rFonts w:ascii="Times New Roman" w:hAnsi="Times New Roman"/>
          <w:b/>
          <w:sz w:val="24"/>
          <w:szCs w:val="24"/>
          <w:lang w:val="ro-RO"/>
        </w:rPr>
        <w:t xml:space="preserve">CONVENŢIE PENTRU CONTRACTELE DE </w:t>
      </w:r>
      <w:r w:rsidR="007A6B04">
        <w:rPr>
          <w:rFonts w:ascii="Times New Roman" w:hAnsi="Times New Roman"/>
          <w:b/>
          <w:sz w:val="24"/>
          <w:szCs w:val="24"/>
          <w:lang w:val="ro-RO"/>
        </w:rPr>
        <w:t>ACHZIȚIE</w:t>
      </w:r>
    </w:p>
    <w:p w14:paraId="541CFDA2" w14:textId="77777777" w:rsidR="001F16E0" w:rsidRPr="009851DF" w:rsidRDefault="001F16E0" w:rsidP="00694F4F">
      <w:pPr>
        <w:spacing w:after="0" w:line="240" w:lineRule="auto"/>
        <w:ind w:right="-284"/>
        <w:jc w:val="center"/>
        <w:rPr>
          <w:rFonts w:ascii="Times New Roman" w:hAnsi="Times New Roman"/>
          <w:sz w:val="24"/>
          <w:szCs w:val="24"/>
          <w:lang w:val="ro-RO"/>
        </w:rPr>
      </w:pPr>
      <w:r w:rsidRPr="009851DF">
        <w:rPr>
          <w:rFonts w:ascii="Times New Roman" w:hAnsi="Times New Roman"/>
          <w:sz w:val="24"/>
          <w:szCs w:val="24"/>
          <w:lang w:val="ro-RO"/>
        </w:rPr>
        <w:t xml:space="preserve">referitoare la obligaţiile şi răspunderile privind securitatea şi sănătatea în muncă, </w:t>
      </w:r>
    </w:p>
    <w:p w14:paraId="773B0258" w14:textId="77777777" w:rsidR="001F16E0" w:rsidRPr="009851DF" w:rsidRDefault="001F16E0" w:rsidP="00694F4F">
      <w:pPr>
        <w:spacing w:after="0" w:line="240" w:lineRule="auto"/>
        <w:ind w:right="-284"/>
        <w:jc w:val="center"/>
        <w:rPr>
          <w:rFonts w:ascii="Times New Roman" w:hAnsi="Times New Roman"/>
          <w:sz w:val="24"/>
          <w:szCs w:val="24"/>
          <w:lang w:val="ro-RO"/>
        </w:rPr>
      </w:pPr>
      <w:r w:rsidRPr="009851DF">
        <w:rPr>
          <w:rFonts w:ascii="Times New Roman" w:hAnsi="Times New Roman"/>
          <w:sz w:val="24"/>
          <w:szCs w:val="24"/>
          <w:lang w:val="ro-RO"/>
        </w:rPr>
        <w:t>pentru prevenirea şi stingerea incendiilor</w:t>
      </w:r>
    </w:p>
    <w:tbl>
      <w:tblPr>
        <w:tblW w:w="10310" w:type="dxa"/>
        <w:tblLayout w:type="fixed"/>
        <w:tblLook w:val="01E0" w:firstRow="1" w:lastRow="1" w:firstColumn="1" w:lastColumn="1" w:noHBand="0" w:noVBand="0"/>
      </w:tblPr>
      <w:tblGrid>
        <w:gridCol w:w="10310"/>
      </w:tblGrid>
      <w:tr w:rsidR="001F16E0" w:rsidRPr="009851DF" w14:paraId="4F93002F" w14:textId="77777777" w:rsidTr="007708D5">
        <w:tc>
          <w:tcPr>
            <w:tcW w:w="10310" w:type="dxa"/>
          </w:tcPr>
          <w:p w14:paraId="62FFF10A" w14:textId="77777777" w:rsidR="00BC4E1A" w:rsidRPr="009851DF" w:rsidRDefault="00BC4E1A" w:rsidP="00694F4F">
            <w:pPr>
              <w:spacing w:after="0" w:line="240" w:lineRule="auto"/>
              <w:jc w:val="both"/>
              <w:rPr>
                <w:rFonts w:ascii="Times New Roman" w:hAnsi="Times New Roman"/>
                <w:b/>
                <w:bCs/>
                <w:sz w:val="24"/>
                <w:szCs w:val="24"/>
                <w:lang w:val="ro-RO"/>
              </w:rPr>
            </w:pPr>
          </w:p>
          <w:p w14:paraId="2DD5E9A6" w14:textId="10DF5657" w:rsidR="001F16E0" w:rsidRPr="009851DF" w:rsidRDefault="001F16E0" w:rsidP="00694F4F">
            <w:pPr>
              <w:spacing w:after="0" w:line="240" w:lineRule="auto"/>
              <w:ind w:left="300" w:hanging="284"/>
              <w:jc w:val="both"/>
              <w:rPr>
                <w:rFonts w:ascii="Times New Roman" w:hAnsi="Times New Roman"/>
                <w:b/>
                <w:bCs/>
                <w:sz w:val="24"/>
                <w:szCs w:val="24"/>
                <w:lang w:val="ro-RO"/>
              </w:rPr>
            </w:pPr>
            <w:r w:rsidRPr="009851DF">
              <w:rPr>
                <w:rFonts w:ascii="Times New Roman" w:hAnsi="Times New Roman"/>
                <w:b/>
                <w:bCs/>
                <w:sz w:val="24"/>
                <w:szCs w:val="24"/>
                <w:lang w:val="ro-RO"/>
              </w:rPr>
              <w:t>1. PĂRȚILE</w:t>
            </w:r>
          </w:p>
          <w:p w14:paraId="5E450265" w14:textId="77777777" w:rsidR="00BC4E1A" w:rsidRPr="009851DF" w:rsidRDefault="00BC4E1A" w:rsidP="00694F4F">
            <w:pPr>
              <w:spacing w:after="0" w:line="240" w:lineRule="auto"/>
              <w:ind w:left="90"/>
              <w:jc w:val="both"/>
              <w:rPr>
                <w:rFonts w:ascii="Times New Roman" w:hAnsi="Times New Roman"/>
                <w:sz w:val="24"/>
                <w:szCs w:val="24"/>
                <w:lang w:val="ro-RO"/>
              </w:rPr>
            </w:pPr>
          </w:p>
          <w:p w14:paraId="03202513" w14:textId="119E297E" w:rsidR="00FC0916" w:rsidRDefault="00AB60C8" w:rsidP="00FC0916">
            <w:pPr>
              <w:spacing w:after="0"/>
              <w:jc w:val="both"/>
              <w:rPr>
                <w:rFonts w:ascii="Times New Roman" w:hAnsi="Times New Roman"/>
                <w:b/>
                <w:sz w:val="24"/>
                <w:szCs w:val="24"/>
                <w:lang w:val="ro-RO"/>
              </w:rPr>
            </w:pPr>
            <w:r w:rsidRPr="009851DF">
              <w:rPr>
                <w:rFonts w:ascii="Times New Roman" w:hAnsi="Times New Roman"/>
                <w:b/>
                <w:sz w:val="24"/>
                <w:szCs w:val="24"/>
                <w:lang w:val="ro-RO"/>
              </w:rPr>
              <w:t xml:space="preserve">SOCIETATEA NAŢIONALĂ RADIOCOMUNICAŢII S.A., </w:t>
            </w:r>
            <w:r w:rsidRPr="009851DF">
              <w:rPr>
                <w:rFonts w:ascii="Times New Roman" w:hAnsi="Times New Roman"/>
                <w:sz w:val="24"/>
                <w:szCs w:val="24"/>
                <w:lang w:val="ro-RO"/>
              </w:rPr>
              <w:t xml:space="preserve">cu sediul în București, Şos. Olteniţei nr. 103, sector 4, cod poştal 041303, telefon: 0315003001, fax: 0315003013, înmatriculată la Oficiul Registrului Comerţului sub numărul J40/7677/1998, CIF RO10881986, cont IBAN nr.RO64 RNCB 0082 0435 6984 0003, deschis la BCR - Sucursala Unirea, reprezentată prin Adrian DIACONESCU, Director General, în calitate de  </w:t>
            </w:r>
            <w:r w:rsidRPr="009851DF">
              <w:rPr>
                <w:rFonts w:ascii="Times New Roman" w:hAnsi="Times New Roman"/>
                <w:b/>
                <w:sz w:val="24"/>
                <w:szCs w:val="24"/>
                <w:lang w:val="ro-RO"/>
              </w:rPr>
              <w:t>Achizitor</w:t>
            </w:r>
            <w:r w:rsidR="00E401E9">
              <w:rPr>
                <w:rFonts w:ascii="Times New Roman" w:hAnsi="Times New Roman"/>
                <w:b/>
                <w:sz w:val="24"/>
                <w:szCs w:val="24"/>
                <w:lang w:val="ro-RO"/>
              </w:rPr>
              <w:t xml:space="preserve"> (Beneficiar)</w:t>
            </w:r>
            <w:r w:rsidRPr="009851DF">
              <w:rPr>
                <w:rFonts w:ascii="Times New Roman" w:hAnsi="Times New Roman"/>
                <w:b/>
                <w:sz w:val="24"/>
                <w:szCs w:val="24"/>
                <w:lang w:val="ro-RO"/>
              </w:rPr>
              <w:t>,</w:t>
            </w:r>
            <w:r w:rsidR="00FC0916">
              <w:rPr>
                <w:rFonts w:ascii="Times New Roman" w:hAnsi="Times New Roman"/>
                <w:b/>
                <w:sz w:val="24"/>
                <w:szCs w:val="24"/>
                <w:lang w:val="ro-RO"/>
              </w:rPr>
              <w:t xml:space="preserve"> </w:t>
            </w:r>
          </w:p>
          <w:p w14:paraId="02714C91" w14:textId="033AEAA6" w:rsidR="001F16E0" w:rsidRPr="009851DF" w:rsidRDefault="00FC0916" w:rsidP="00FC0916">
            <w:pPr>
              <w:spacing w:after="0"/>
              <w:jc w:val="both"/>
              <w:rPr>
                <w:rFonts w:ascii="Times New Roman" w:hAnsi="Times New Roman"/>
                <w:sz w:val="24"/>
                <w:szCs w:val="24"/>
                <w:lang w:val="ro-RO"/>
              </w:rPr>
            </w:pPr>
            <w:r>
              <w:rPr>
                <w:rFonts w:ascii="Times New Roman" w:hAnsi="Times New Roman"/>
                <w:b/>
                <w:sz w:val="24"/>
                <w:szCs w:val="24"/>
                <w:lang w:val="ro-RO"/>
              </w:rPr>
              <w:t>și</w:t>
            </w:r>
          </w:p>
        </w:tc>
      </w:tr>
      <w:tr w:rsidR="001F16E0" w:rsidRPr="009851DF" w14:paraId="6A4A640A" w14:textId="77777777" w:rsidTr="007708D5">
        <w:tc>
          <w:tcPr>
            <w:tcW w:w="10310" w:type="dxa"/>
          </w:tcPr>
          <w:p w14:paraId="187AE29C" w14:textId="016F9566" w:rsidR="00FC0916" w:rsidRPr="006E11CE" w:rsidRDefault="004E636A" w:rsidP="00FC0916">
            <w:pPr>
              <w:pStyle w:val="BodyTextIndent3"/>
              <w:spacing w:after="0"/>
              <w:ind w:left="0"/>
              <w:jc w:val="both"/>
              <w:rPr>
                <w:rFonts w:eastAsia="Calibri"/>
                <w:sz w:val="24"/>
                <w:szCs w:val="24"/>
                <w:lang w:val="ro-RO"/>
              </w:rPr>
            </w:pPr>
            <w:r w:rsidRPr="006E11CE">
              <w:rPr>
                <w:rFonts w:eastAsia="Calibri"/>
                <w:b/>
                <w:sz w:val="24"/>
                <w:szCs w:val="24"/>
                <w:lang w:val="ro-RO"/>
              </w:rPr>
              <w:t xml:space="preserve">S.C. </w:t>
            </w:r>
            <w:r>
              <w:rPr>
                <w:rFonts w:eastAsia="Calibri"/>
                <w:b/>
                <w:sz w:val="24"/>
                <w:szCs w:val="24"/>
                <w:lang w:val="ro-RO"/>
              </w:rPr>
              <w:t>_______________________________________</w:t>
            </w:r>
            <w:r w:rsidRPr="006E11CE">
              <w:rPr>
                <w:rFonts w:eastAsia="Calibri"/>
                <w:sz w:val="24"/>
                <w:szCs w:val="24"/>
                <w:lang w:val="ro-RO"/>
              </w:rPr>
              <w:t xml:space="preserve"> cu sediul social </w:t>
            </w:r>
            <w:r>
              <w:rPr>
                <w:rFonts w:eastAsia="Calibri"/>
                <w:sz w:val="24"/>
                <w:szCs w:val="24"/>
                <w:lang w:val="ro-RO"/>
              </w:rPr>
              <w:t>__________________________</w:t>
            </w:r>
            <w:r w:rsidRPr="006E11CE">
              <w:rPr>
                <w:rFonts w:eastAsia="Calibri"/>
                <w:sz w:val="24"/>
                <w:szCs w:val="24"/>
                <w:lang w:val="ro-RO"/>
              </w:rPr>
              <w:t xml:space="preserve">, înregistrata la Oficiul Național al Registrului Comertului de pe lânga </w:t>
            </w:r>
            <w:r>
              <w:rPr>
                <w:rFonts w:eastAsia="Calibri"/>
                <w:sz w:val="24"/>
                <w:szCs w:val="24"/>
                <w:lang w:val="ro-RO"/>
              </w:rPr>
              <w:t>________________</w:t>
            </w:r>
            <w:r w:rsidRPr="006E11CE">
              <w:rPr>
                <w:rFonts w:eastAsia="Calibri"/>
                <w:sz w:val="24"/>
                <w:szCs w:val="24"/>
                <w:lang w:val="ro-RO"/>
              </w:rPr>
              <w:t xml:space="preserve">, sub nr. </w:t>
            </w:r>
            <w:r>
              <w:rPr>
                <w:rFonts w:eastAsia="Calibri"/>
                <w:sz w:val="24"/>
                <w:szCs w:val="24"/>
                <w:lang w:val="ro-RO"/>
              </w:rPr>
              <w:t>____________</w:t>
            </w:r>
            <w:r w:rsidRPr="006E11CE">
              <w:rPr>
                <w:rFonts w:eastAsia="Calibri"/>
                <w:sz w:val="24"/>
                <w:szCs w:val="24"/>
                <w:lang w:val="ro-RO"/>
              </w:rPr>
              <w:t xml:space="preserve">, CIF nr. </w:t>
            </w:r>
            <w:r>
              <w:rPr>
                <w:rFonts w:eastAsia="Calibri"/>
                <w:sz w:val="24"/>
                <w:szCs w:val="24"/>
                <w:lang w:val="ro-RO"/>
              </w:rPr>
              <w:t>_____________</w:t>
            </w:r>
            <w:r w:rsidRPr="006E11CE">
              <w:rPr>
                <w:rFonts w:eastAsia="Calibri"/>
                <w:sz w:val="24"/>
                <w:szCs w:val="24"/>
                <w:lang w:val="ro-RO"/>
              </w:rPr>
              <w:t xml:space="preserve">, cont IBAN nr. </w:t>
            </w:r>
            <w:r>
              <w:rPr>
                <w:rFonts w:eastAsia="Calibri"/>
                <w:sz w:val="24"/>
                <w:szCs w:val="24"/>
                <w:lang w:val="ro-RO"/>
              </w:rPr>
              <w:t>_________________</w:t>
            </w:r>
            <w:r w:rsidRPr="006E11CE">
              <w:rPr>
                <w:rFonts w:eastAsia="Calibri"/>
                <w:sz w:val="24"/>
                <w:szCs w:val="24"/>
                <w:lang w:val="ro-RO"/>
              </w:rPr>
              <w:t xml:space="preserve">, deschis la </w:t>
            </w:r>
            <w:r>
              <w:rPr>
                <w:rFonts w:eastAsia="Calibri"/>
                <w:sz w:val="24"/>
                <w:szCs w:val="24"/>
                <w:lang w:val="ro-RO"/>
              </w:rPr>
              <w:t>_____________________________________</w:t>
            </w:r>
            <w:r w:rsidRPr="006E11CE">
              <w:rPr>
                <w:rFonts w:eastAsia="Calibri"/>
                <w:sz w:val="24"/>
                <w:szCs w:val="24"/>
                <w:lang w:val="ro-RO"/>
              </w:rPr>
              <w:t xml:space="preserve">, reprezentată de administratorul </w:t>
            </w:r>
            <w:r>
              <w:rPr>
                <w:rFonts w:eastAsia="Calibri"/>
                <w:sz w:val="24"/>
                <w:szCs w:val="24"/>
                <w:lang w:val="ro-RO"/>
              </w:rPr>
              <w:t>_________________________</w:t>
            </w:r>
            <w:r w:rsidRPr="006E11CE">
              <w:rPr>
                <w:rFonts w:eastAsia="Calibri"/>
                <w:sz w:val="24"/>
                <w:szCs w:val="24"/>
                <w:lang w:val="ro-RO"/>
              </w:rPr>
              <w:t xml:space="preserve">, în calitate de </w:t>
            </w:r>
            <w:r>
              <w:rPr>
                <w:rFonts w:eastAsia="Calibri"/>
                <w:b/>
                <w:sz w:val="24"/>
                <w:szCs w:val="24"/>
                <w:lang w:val="ro-RO"/>
              </w:rPr>
              <w:t>Furnizor</w:t>
            </w:r>
            <w:r w:rsidRPr="006E11CE">
              <w:rPr>
                <w:rFonts w:eastAsia="Calibri"/>
                <w:sz w:val="24"/>
                <w:szCs w:val="24"/>
                <w:lang w:val="ro-RO"/>
              </w:rPr>
              <w:t xml:space="preserve">, </w:t>
            </w:r>
            <w:r w:rsidR="00FC0916" w:rsidRPr="006E11CE">
              <w:rPr>
                <w:rFonts w:eastAsia="Calibri"/>
                <w:sz w:val="24"/>
                <w:szCs w:val="24"/>
                <w:lang w:val="ro-RO"/>
              </w:rPr>
              <w:t>pe de altă parte</w:t>
            </w:r>
          </w:p>
          <w:p w14:paraId="557AFD0B" w14:textId="62664336" w:rsidR="00694F4F" w:rsidRPr="009851DF" w:rsidRDefault="00694F4F" w:rsidP="00694F4F">
            <w:pPr>
              <w:spacing w:after="0" w:line="240" w:lineRule="auto"/>
              <w:jc w:val="both"/>
              <w:rPr>
                <w:rFonts w:ascii="Times New Roman" w:hAnsi="Times New Roman"/>
                <w:sz w:val="24"/>
                <w:szCs w:val="24"/>
                <w:lang w:val="ro-RO"/>
              </w:rPr>
            </w:pPr>
          </w:p>
        </w:tc>
      </w:tr>
      <w:tr w:rsidR="001F16E0" w:rsidRPr="009851DF" w14:paraId="0DB661E6" w14:textId="77777777" w:rsidTr="00DC0D46">
        <w:trPr>
          <w:trHeight w:val="1917"/>
        </w:trPr>
        <w:tc>
          <w:tcPr>
            <w:tcW w:w="10310" w:type="dxa"/>
          </w:tcPr>
          <w:p w14:paraId="0FA0BF4D" w14:textId="5B9CBB55" w:rsidR="001F16E0" w:rsidRPr="009851DF" w:rsidRDefault="001F16E0" w:rsidP="00694F4F">
            <w:pPr>
              <w:spacing w:after="0" w:line="240" w:lineRule="auto"/>
              <w:ind w:hanging="16"/>
              <w:jc w:val="both"/>
              <w:rPr>
                <w:rFonts w:ascii="Times New Roman" w:hAnsi="Times New Roman"/>
                <w:sz w:val="24"/>
                <w:szCs w:val="24"/>
                <w:lang w:val="ro-RO"/>
              </w:rPr>
            </w:pPr>
            <w:r w:rsidRPr="009851DF">
              <w:rPr>
                <w:rFonts w:ascii="Times New Roman" w:hAnsi="Times New Roman"/>
                <w:sz w:val="24"/>
                <w:szCs w:val="24"/>
                <w:lang w:val="ro-RO"/>
              </w:rPr>
              <w:t xml:space="preserve">fiecare separat denumită Partea şi împreună Părţile, în baza prevederilor Legii securităţii şi sănătăţii în muncă nr. 319/2006, a Hotărârii nr. 1425/2006 pentru aprobarea Normelor Metodologice de aplicare a Legii nr. 319/2006,modificată cu </w:t>
            </w:r>
            <w:r w:rsidRPr="009851DF">
              <w:rPr>
                <w:rFonts w:ascii="Times New Roman" w:hAnsi="Times New Roman"/>
                <w:bCs/>
                <w:iCs/>
                <w:sz w:val="24"/>
                <w:szCs w:val="24"/>
                <w:lang w:val="ro-RO"/>
              </w:rPr>
              <w:t>HG nr. 955 din 08.09.2010</w:t>
            </w:r>
            <w:r w:rsidRPr="009851DF">
              <w:rPr>
                <w:rFonts w:ascii="Times New Roman" w:hAnsi="Times New Roman"/>
                <w:bCs/>
                <w:i/>
                <w:iCs/>
                <w:sz w:val="24"/>
                <w:szCs w:val="24"/>
                <w:lang w:val="ro-RO"/>
              </w:rPr>
              <w:t xml:space="preserve"> </w:t>
            </w:r>
            <w:r w:rsidRPr="009851DF">
              <w:rPr>
                <w:rFonts w:ascii="Times New Roman" w:hAnsi="Times New Roman"/>
                <w:sz w:val="24"/>
                <w:szCs w:val="24"/>
                <w:lang w:val="ro-RO"/>
              </w:rPr>
              <w:t xml:space="preserve">care stabilesc sarcinile şi responsabilităţile pe linie de securitate şi sănătate în muncă, a Legii 307/2006 privind apărarea împotriva incendiilor şi O.M.A.I 163/2007 </w:t>
            </w:r>
            <w:r w:rsidRPr="009851DF">
              <w:rPr>
                <w:rFonts w:ascii="Times New Roman" w:hAnsi="Times New Roman"/>
                <w:bCs/>
                <w:sz w:val="24"/>
                <w:szCs w:val="24"/>
                <w:lang w:val="ro-RO"/>
              </w:rPr>
              <w:t xml:space="preserve">pentru aprobarea Normelor generale de apărare împotriva incendiilor, </w:t>
            </w:r>
            <w:r w:rsidRPr="009851DF">
              <w:rPr>
                <w:rFonts w:ascii="Times New Roman" w:hAnsi="Times New Roman"/>
                <w:sz w:val="24"/>
                <w:szCs w:val="24"/>
                <w:lang w:val="ro-RO"/>
              </w:rPr>
              <w:t xml:space="preserve">au convenit încheierea prezentei </w:t>
            </w:r>
            <w:r w:rsidRPr="009851DF">
              <w:rPr>
                <w:rFonts w:ascii="Times New Roman" w:hAnsi="Times New Roman"/>
                <w:bCs/>
                <w:sz w:val="24"/>
                <w:szCs w:val="24"/>
                <w:lang w:val="ro-RO"/>
              </w:rPr>
              <w:t xml:space="preserve">Convenţii </w:t>
            </w:r>
            <w:r w:rsidR="00AC4C7E">
              <w:rPr>
                <w:rFonts w:ascii="Times New Roman" w:hAnsi="Times New Roman"/>
                <w:sz w:val="24"/>
                <w:szCs w:val="24"/>
                <w:lang w:val="ro-RO"/>
              </w:rPr>
              <w:t>(„Convenţie”</w:t>
            </w:r>
            <w:r w:rsidRPr="009851DF">
              <w:rPr>
                <w:rFonts w:ascii="Times New Roman" w:hAnsi="Times New Roman"/>
                <w:sz w:val="24"/>
                <w:szCs w:val="24"/>
                <w:lang w:val="ro-RO"/>
              </w:rPr>
              <w:t xml:space="preserve">) </w:t>
            </w:r>
            <w:r w:rsidRPr="009851DF">
              <w:rPr>
                <w:rFonts w:ascii="Times New Roman" w:hAnsi="Times New Roman"/>
                <w:bCs/>
                <w:sz w:val="24"/>
                <w:szCs w:val="24"/>
                <w:lang w:val="ro-RO"/>
              </w:rPr>
              <w:t>privind măsurile de securitate şi sănătate în muncă</w:t>
            </w:r>
            <w:r w:rsidRPr="009851DF">
              <w:rPr>
                <w:rFonts w:ascii="Times New Roman" w:hAnsi="Times New Roman"/>
                <w:sz w:val="24"/>
                <w:szCs w:val="24"/>
                <w:lang w:val="ro-RO"/>
              </w:rPr>
              <w:t xml:space="preserve"> şi a responsabilităţilor privind prevenirea şi stingerea incendiilor prin care se stabilesc următoarele obligaţii şi răspunderi:</w:t>
            </w:r>
          </w:p>
          <w:p w14:paraId="42ECB3B1" w14:textId="77777777" w:rsidR="00694F4F" w:rsidRPr="009851DF" w:rsidRDefault="00694F4F" w:rsidP="00694F4F">
            <w:pPr>
              <w:spacing w:after="0" w:line="240" w:lineRule="auto"/>
              <w:ind w:hanging="16"/>
              <w:jc w:val="both"/>
              <w:rPr>
                <w:rFonts w:ascii="Times New Roman" w:hAnsi="Times New Roman"/>
                <w:sz w:val="24"/>
                <w:szCs w:val="24"/>
                <w:lang w:val="ro-RO"/>
              </w:rPr>
            </w:pPr>
          </w:p>
        </w:tc>
      </w:tr>
      <w:tr w:rsidR="001F16E0" w:rsidRPr="009851DF" w14:paraId="3C431B42" w14:textId="77777777" w:rsidTr="007708D5">
        <w:tc>
          <w:tcPr>
            <w:tcW w:w="10310" w:type="dxa"/>
          </w:tcPr>
          <w:p w14:paraId="28D66ACE" w14:textId="77777777" w:rsidR="001F16E0" w:rsidRPr="009851DF" w:rsidRDefault="001F16E0" w:rsidP="00694F4F">
            <w:pPr>
              <w:spacing w:after="0" w:line="240" w:lineRule="auto"/>
              <w:jc w:val="both"/>
              <w:rPr>
                <w:rFonts w:ascii="Times New Roman" w:hAnsi="Times New Roman"/>
                <w:b/>
                <w:sz w:val="24"/>
                <w:szCs w:val="24"/>
                <w:lang w:val="ro-RO"/>
              </w:rPr>
            </w:pPr>
            <w:r w:rsidRPr="009851DF">
              <w:rPr>
                <w:rFonts w:ascii="Times New Roman" w:hAnsi="Times New Roman"/>
                <w:b/>
                <w:sz w:val="24"/>
                <w:szCs w:val="24"/>
                <w:lang w:val="ro-RO"/>
              </w:rPr>
              <w:t>2. PREAMBUL</w:t>
            </w:r>
          </w:p>
          <w:p w14:paraId="44CC27CB" w14:textId="77777777"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Având în vedere că:</w:t>
            </w:r>
          </w:p>
          <w:p w14:paraId="671F711C" w14:textId="1F2E3D56" w:rsidR="001F16E0" w:rsidRPr="009851DF" w:rsidRDefault="001F16E0" w:rsidP="00176869">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2.1.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Părţile au încheiat contractul de</w:t>
            </w:r>
            <w:r w:rsidR="0079418B">
              <w:rPr>
                <w:rFonts w:ascii="Times New Roman" w:hAnsi="Times New Roman"/>
                <w:sz w:val="24"/>
                <w:szCs w:val="24"/>
                <w:lang w:val="ro-RO"/>
              </w:rPr>
              <w:t xml:space="preserve"> achiziție publică </w:t>
            </w:r>
            <w:r w:rsidR="0068187F" w:rsidRPr="009851DF">
              <w:rPr>
                <w:rFonts w:ascii="Times New Roman" w:hAnsi="Times New Roman"/>
                <w:sz w:val="24"/>
                <w:szCs w:val="24"/>
                <w:lang w:val="ro-RO"/>
              </w:rPr>
              <w:t xml:space="preserve">având ca obiect </w:t>
            </w:r>
            <w:r w:rsidR="001B0451" w:rsidRPr="001B0451">
              <w:rPr>
                <w:rFonts w:ascii="Times New Roman" w:hAnsi="Times New Roman"/>
                <w:sz w:val="24"/>
                <w:szCs w:val="24"/>
                <w:lang w:val="ro-RO"/>
              </w:rPr>
              <w:t xml:space="preserve">având ca obiect achiziția </w:t>
            </w:r>
            <w:r w:rsidR="0079418B">
              <w:rPr>
                <w:rFonts w:ascii="Times New Roman" w:hAnsi="Times New Roman"/>
                <w:sz w:val="24"/>
                <w:szCs w:val="24"/>
                <w:lang w:val="ro-RO"/>
              </w:rPr>
              <w:t>următoarelor produse:</w:t>
            </w:r>
            <w:r w:rsidR="001B0451" w:rsidRPr="001B0451">
              <w:rPr>
                <w:rFonts w:ascii="Times New Roman" w:hAnsi="Times New Roman"/>
                <w:sz w:val="24"/>
                <w:szCs w:val="24"/>
                <w:lang w:val="ro-RO"/>
              </w:rPr>
              <w:t xml:space="preserve"> „Combiner FM cu 2 intrări - 1 buc.”</w:t>
            </w:r>
            <w:r w:rsidR="00D62A14">
              <w:rPr>
                <w:rFonts w:ascii="Times New Roman" w:hAnsi="Times New Roman"/>
                <w:sz w:val="24"/>
                <w:szCs w:val="24"/>
                <w:lang w:val="ro-RO"/>
              </w:rPr>
              <w:t>-</w:t>
            </w:r>
            <w:r w:rsidR="00294F36">
              <w:rPr>
                <w:rFonts w:ascii="Times New Roman" w:hAnsi="Times New Roman"/>
                <w:sz w:val="24"/>
                <w:szCs w:val="24"/>
                <w:lang w:val="ro-RO"/>
              </w:rPr>
              <w:t xml:space="preserve"> </w:t>
            </w:r>
            <w:r w:rsidR="00D62A14">
              <w:rPr>
                <w:rFonts w:ascii="Times New Roman" w:hAnsi="Times New Roman"/>
                <w:sz w:val="24"/>
                <w:szCs w:val="24"/>
                <w:lang w:val="ro-RO"/>
              </w:rPr>
              <w:t>Urseni</w:t>
            </w:r>
            <w:r w:rsidR="001B0451" w:rsidRPr="001B0451">
              <w:rPr>
                <w:rFonts w:ascii="Times New Roman" w:hAnsi="Times New Roman"/>
                <w:sz w:val="24"/>
                <w:szCs w:val="24"/>
                <w:lang w:val="ro-RO"/>
              </w:rPr>
              <w:t xml:space="preserve"> și „Combiner FM cu 3 intrări - 1 buc.”</w:t>
            </w:r>
            <w:r w:rsidR="00D62A14">
              <w:rPr>
                <w:rFonts w:ascii="Times New Roman" w:hAnsi="Times New Roman"/>
                <w:sz w:val="24"/>
                <w:szCs w:val="24"/>
                <w:lang w:val="ro-RO"/>
              </w:rPr>
              <w:t>-Parâng</w:t>
            </w:r>
            <w:r w:rsidR="001B0451" w:rsidRPr="001B0451">
              <w:rPr>
                <w:rFonts w:ascii="Times New Roman" w:hAnsi="Times New Roman"/>
                <w:sz w:val="24"/>
                <w:szCs w:val="24"/>
                <w:lang w:val="ro-RO"/>
              </w:rPr>
              <w:t xml:space="preserve">, </w:t>
            </w:r>
            <w:r w:rsidRPr="007254E3">
              <w:rPr>
                <w:rFonts w:ascii="Times New Roman" w:hAnsi="Times New Roman"/>
                <w:sz w:val="24"/>
                <w:szCs w:val="24"/>
                <w:lang w:val="ro-RO"/>
              </w:rPr>
              <w:t>înregistrat la Societatea Naţională de Radiocomunicaţii S.A. (</w:t>
            </w:r>
            <w:smartTag w:uri="urn:schemas-microsoft-com:office:smarttags" w:element="stockticker">
              <w:r w:rsidRPr="007254E3">
                <w:rPr>
                  <w:rFonts w:ascii="Times New Roman" w:hAnsi="Times New Roman"/>
                  <w:sz w:val="24"/>
                  <w:szCs w:val="24"/>
                  <w:lang w:val="ro-RO"/>
                </w:rPr>
                <w:t>SNR</w:t>
              </w:r>
            </w:smartTag>
            <w:r w:rsidRPr="007254E3">
              <w:rPr>
                <w:rFonts w:ascii="Times New Roman" w:hAnsi="Times New Roman"/>
                <w:sz w:val="24"/>
                <w:szCs w:val="24"/>
                <w:lang w:val="ro-RO"/>
              </w:rPr>
              <w:t>) sub nr</w:t>
            </w:r>
            <w:r w:rsidR="00AB60C8" w:rsidRPr="007254E3">
              <w:rPr>
                <w:rFonts w:ascii="Times New Roman" w:hAnsi="Times New Roman"/>
                <w:sz w:val="24"/>
                <w:szCs w:val="24"/>
                <w:lang w:val="ro-RO"/>
              </w:rPr>
              <w:t xml:space="preserve">. </w:t>
            </w:r>
            <w:r w:rsidR="000F504B" w:rsidRPr="007254E3">
              <w:rPr>
                <w:rFonts w:ascii="Times New Roman" w:hAnsi="Times New Roman"/>
                <w:sz w:val="24"/>
                <w:szCs w:val="24"/>
                <w:lang w:val="ro-RO"/>
              </w:rPr>
              <w:t>______</w:t>
            </w:r>
            <w:r w:rsidR="0068187F" w:rsidRPr="007254E3">
              <w:rPr>
                <w:rFonts w:ascii="Times New Roman" w:hAnsi="Times New Roman"/>
                <w:sz w:val="24"/>
                <w:szCs w:val="24"/>
                <w:lang w:val="ro-RO"/>
              </w:rPr>
              <w:t xml:space="preserve"> din</w:t>
            </w:r>
            <w:r w:rsidR="00AB60C8" w:rsidRPr="007254E3">
              <w:rPr>
                <w:rFonts w:ascii="Times New Roman" w:hAnsi="Times New Roman"/>
                <w:sz w:val="24"/>
                <w:szCs w:val="24"/>
                <w:lang w:val="ro-RO"/>
              </w:rPr>
              <w:t xml:space="preserve"> </w:t>
            </w:r>
            <w:r w:rsidR="000F504B" w:rsidRPr="007254E3">
              <w:rPr>
                <w:rFonts w:ascii="Times New Roman" w:hAnsi="Times New Roman"/>
                <w:sz w:val="24"/>
                <w:szCs w:val="24"/>
                <w:lang w:val="ro-RO"/>
              </w:rPr>
              <w:t>______</w:t>
            </w:r>
            <w:r w:rsidRPr="007254E3">
              <w:rPr>
                <w:rFonts w:ascii="Times New Roman" w:hAnsi="Times New Roman"/>
                <w:sz w:val="24"/>
                <w:szCs w:val="24"/>
                <w:lang w:val="ro-RO"/>
              </w:rPr>
              <w:t xml:space="preserve">, prin care </w:t>
            </w:r>
            <w:r w:rsidR="00294F36" w:rsidRPr="00F7094F">
              <w:rPr>
                <w:rFonts w:ascii="Times New Roman" w:hAnsi="Times New Roman"/>
                <w:b/>
                <w:sz w:val="24"/>
                <w:szCs w:val="24"/>
                <w:lang w:val="ro-RO"/>
              </w:rPr>
              <w:t>FURNIZORUL</w:t>
            </w:r>
            <w:r w:rsidR="00294F36">
              <w:rPr>
                <w:rFonts w:ascii="Times New Roman" w:hAnsi="Times New Roman"/>
                <w:sz w:val="24"/>
                <w:szCs w:val="24"/>
                <w:lang w:val="ro-RO"/>
              </w:rPr>
              <w:t xml:space="preserve"> </w:t>
            </w:r>
            <w:r w:rsidRPr="007254E3">
              <w:rPr>
                <w:rFonts w:ascii="Times New Roman" w:hAnsi="Times New Roman"/>
                <w:sz w:val="24"/>
                <w:szCs w:val="24"/>
                <w:lang w:val="ro-RO"/>
              </w:rPr>
              <w:t xml:space="preserve">are acces în </w:t>
            </w:r>
            <w:r w:rsidRPr="009851DF">
              <w:rPr>
                <w:rFonts w:ascii="Times New Roman" w:hAnsi="Times New Roman"/>
                <w:sz w:val="24"/>
                <w:szCs w:val="24"/>
                <w:lang w:val="ro-RO"/>
              </w:rPr>
              <w:t xml:space="preserve">obiectivele </w:t>
            </w:r>
            <w:smartTag w:uri="urn:schemas-microsoft-com:office:smarttags" w:element="stockticker">
              <w:r w:rsidRPr="009851DF">
                <w:rPr>
                  <w:rFonts w:ascii="Times New Roman" w:hAnsi="Times New Roman"/>
                  <w:sz w:val="24"/>
                  <w:szCs w:val="24"/>
                  <w:lang w:val="ro-RO"/>
                </w:rPr>
                <w:t>SNR</w:t>
              </w:r>
            </w:smartTag>
            <w:r w:rsidRPr="009851DF">
              <w:rPr>
                <w:rFonts w:ascii="Times New Roman" w:hAnsi="Times New Roman"/>
                <w:sz w:val="24"/>
                <w:szCs w:val="24"/>
                <w:lang w:val="ro-RO"/>
              </w:rPr>
              <w:t xml:space="preserve"> pentru a-şi îndeplinii obligaţiile privind </w:t>
            </w:r>
            <w:r w:rsidR="00176869">
              <w:rPr>
                <w:rFonts w:ascii="Times New Roman" w:hAnsi="Times New Roman"/>
                <w:sz w:val="24"/>
                <w:szCs w:val="24"/>
                <w:lang w:val="ro-RO"/>
              </w:rPr>
              <w:t xml:space="preserve"> </w:t>
            </w:r>
            <w:r w:rsidR="00176869" w:rsidRPr="00F26A1B">
              <w:rPr>
                <w:rFonts w:ascii="Times New Roman" w:hAnsi="Times New Roman"/>
                <w:b/>
                <w:i/>
                <w:sz w:val="24"/>
                <w:szCs w:val="24"/>
                <w:lang w:val="ro-RO"/>
              </w:rPr>
              <w:t>Testarea de acceptanță la amplasamente</w:t>
            </w:r>
            <w:r w:rsidR="00176869">
              <w:rPr>
                <w:rFonts w:ascii="Times New Roman" w:hAnsi="Times New Roman"/>
                <w:sz w:val="24"/>
                <w:szCs w:val="24"/>
                <w:lang w:val="ro-RO"/>
              </w:rPr>
              <w:t xml:space="preserve"> - SAT (SITE ACCEPTANCE TEST)</w:t>
            </w:r>
            <w:r w:rsidRPr="00F26A1B">
              <w:rPr>
                <w:rFonts w:ascii="Times New Roman" w:hAnsi="Times New Roman"/>
                <w:b/>
                <w:i/>
                <w:sz w:val="24"/>
                <w:szCs w:val="24"/>
                <w:lang w:val="ro-RO"/>
              </w:rPr>
              <w:t>;</w:t>
            </w:r>
          </w:p>
        </w:tc>
      </w:tr>
      <w:tr w:rsidR="001F16E0" w:rsidRPr="009851DF" w14:paraId="5477CFF3" w14:textId="77777777" w:rsidTr="007708D5">
        <w:tc>
          <w:tcPr>
            <w:tcW w:w="10310" w:type="dxa"/>
          </w:tcPr>
          <w:p w14:paraId="757995E1" w14:textId="09DD7719" w:rsidR="001F16E0" w:rsidRPr="009851DF" w:rsidRDefault="001F16E0" w:rsidP="00F26A1B">
            <w:pPr>
              <w:spacing w:after="0" w:line="240" w:lineRule="auto"/>
              <w:jc w:val="both"/>
              <w:rPr>
                <w:rFonts w:ascii="Times New Roman" w:hAnsi="Times New Roman"/>
                <w:b/>
                <w:sz w:val="24"/>
                <w:szCs w:val="24"/>
                <w:lang w:val="ro-RO"/>
              </w:rPr>
            </w:pPr>
            <w:r w:rsidRPr="009851DF">
              <w:rPr>
                <w:rFonts w:ascii="Times New Roman" w:hAnsi="Times New Roman"/>
                <w:sz w:val="24"/>
                <w:szCs w:val="24"/>
                <w:lang w:val="ro-RO"/>
              </w:rPr>
              <w:t>2.2.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Părţile doresc să-şi asume responsabilităţile în ceea ce-i priveşte pe angajaţii </w:t>
            </w:r>
            <w:r w:rsidR="00BF420A">
              <w:rPr>
                <w:rFonts w:ascii="Times New Roman" w:hAnsi="Times New Roman"/>
                <w:sz w:val="24"/>
                <w:szCs w:val="24"/>
                <w:lang w:val="ro-RO"/>
              </w:rPr>
              <w:t>FURNIZORULUI</w:t>
            </w:r>
            <w:r w:rsidRPr="009851DF">
              <w:rPr>
                <w:rFonts w:ascii="Times New Roman" w:hAnsi="Times New Roman"/>
                <w:sz w:val="24"/>
                <w:szCs w:val="24"/>
                <w:lang w:val="ro-RO"/>
              </w:rPr>
              <w:t>, care au atribuţiuni specifice şi au primit drept de acces pentru prestarea activi</w:t>
            </w:r>
            <w:r w:rsidR="00AB60C8" w:rsidRPr="009851DF">
              <w:rPr>
                <w:rFonts w:ascii="Times New Roman" w:hAnsi="Times New Roman"/>
                <w:sz w:val="24"/>
                <w:szCs w:val="24"/>
                <w:lang w:val="ro-RO"/>
              </w:rPr>
              <w:t>tăţii menţionate la punctul 2.1.</w:t>
            </w:r>
            <w:r w:rsidRPr="009851DF">
              <w:rPr>
                <w:rFonts w:ascii="Times New Roman" w:hAnsi="Times New Roman"/>
                <w:sz w:val="24"/>
                <w:szCs w:val="24"/>
                <w:lang w:val="ro-RO"/>
              </w:rPr>
              <w:t xml:space="preserve"> în problemele referitoare la Sănătatea şi Securitatea în Muncă şi apărare împotriva incendiilor.</w:t>
            </w:r>
          </w:p>
        </w:tc>
      </w:tr>
      <w:tr w:rsidR="001F16E0" w:rsidRPr="009851DF" w14:paraId="4F2059B7" w14:textId="77777777" w:rsidTr="007708D5">
        <w:tc>
          <w:tcPr>
            <w:tcW w:w="10310" w:type="dxa"/>
          </w:tcPr>
          <w:p w14:paraId="137176D2" w14:textId="74473420"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2.3.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Când într-o locaţie, proprietatea </w:t>
            </w:r>
            <w:smartTag w:uri="urn:schemas-microsoft-com:office:smarttags" w:element="stockticker">
              <w:r w:rsidRPr="009851DF">
                <w:rPr>
                  <w:rFonts w:ascii="Times New Roman" w:hAnsi="Times New Roman"/>
                  <w:sz w:val="24"/>
                  <w:szCs w:val="24"/>
                  <w:lang w:val="ro-RO"/>
                </w:rPr>
                <w:t>SNR</w:t>
              </w:r>
            </w:smartTag>
            <w:r w:rsidRPr="009851DF">
              <w:rPr>
                <w:rFonts w:ascii="Times New Roman" w:hAnsi="Times New Roman"/>
                <w:sz w:val="24"/>
                <w:szCs w:val="24"/>
                <w:lang w:val="ro-RO"/>
              </w:rPr>
              <w:t>, îşi desfăşoară, în acelaşi timp, activitatea lucrători din mai multe unităţi, coordonatorii acestor lucrători au obligaţia:</w:t>
            </w:r>
          </w:p>
          <w:p w14:paraId="02E80C17" w14:textId="77777777" w:rsidR="001F16E0" w:rsidRPr="009851DF" w:rsidRDefault="001F16E0" w:rsidP="007254E3">
            <w:pPr>
              <w:pStyle w:val="ListParagraph"/>
              <w:numPr>
                <w:ilvl w:val="0"/>
                <w:numId w:val="3"/>
              </w:numPr>
              <w:spacing w:after="0" w:line="240" w:lineRule="auto"/>
              <w:ind w:left="459" w:firstLine="0"/>
              <w:jc w:val="both"/>
              <w:rPr>
                <w:rFonts w:ascii="Times New Roman" w:hAnsi="Times New Roman"/>
                <w:sz w:val="24"/>
                <w:szCs w:val="24"/>
                <w:lang w:val="ro-RO"/>
              </w:rPr>
            </w:pPr>
            <w:r w:rsidRPr="009851DF">
              <w:rPr>
                <w:rFonts w:ascii="Times New Roman" w:hAnsi="Times New Roman"/>
                <w:sz w:val="24"/>
                <w:szCs w:val="24"/>
                <w:lang w:val="ro-RO"/>
              </w:rPr>
              <w:t>să-şi coordoneze acţiunile în vederea protecţiei lucrătorilor şi prevenirii riscurilor profesionale luând în considerare natura activităţilor;</w:t>
            </w:r>
          </w:p>
          <w:p w14:paraId="1B2491DE" w14:textId="77777777" w:rsidR="001F16E0" w:rsidRPr="009851DF" w:rsidRDefault="001F16E0" w:rsidP="007254E3">
            <w:pPr>
              <w:pStyle w:val="ListParagraph"/>
              <w:numPr>
                <w:ilvl w:val="0"/>
                <w:numId w:val="3"/>
              </w:numPr>
              <w:spacing w:after="0" w:line="240" w:lineRule="auto"/>
              <w:ind w:left="459" w:firstLine="0"/>
              <w:jc w:val="both"/>
              <w:rPr>
                <w:rFonts w:ascii="Times New Roman" w:hAnsi="Times New Roman"/>
                <w:sz w:val="24"/>
                <w:szCs w:val="24"/>
                <w:lang w:val="ro-RO"/>
              </w:rPr>
            </w:pPr>
            <w:r w:rsidRPr="009851DF">
              <w:rPr>
                <w:rFonts w:ascii="Times New Roman" w:hAnsi="Times New Roman"/>
                <w:sz w:val="24"/>
                <w:szCs w:val="24"/>
                <w:lang w:val="ro-RO"/>
              </w:rPr>
              <w:t>să se informeze reciproc despre riscurile profesionale.</w:t>
            </w:r>
          </w:p>
          <w:p w14:paraId="64FCBE60" w14:textId="6AA798E6" w:rsidR="001F16E0" w:rsidRPr="009851DF" w:rsidRDefault="001F16E0" w:rsidP="007254E3">
            <w:pPr>
              <w:pStyle w:val="ListParagraph"/>
              <w:numPr>
                <w:ilvl w:val="0"/>
                <w:numId w:val="3"/>
              </w:numPr>
              <w:spacing w:after="0" w:line="240" w:lineRule="auto"/>
              <w:ind w:left="459" w:firstLine="0"/>
              <w:jc w:val="both"/>
              <w:rPr>
                <w:rFonts w:ascii="Times New Roman" w:hAnsi="Times New Roman"/>
                <w:sz w:val="24"/>
                <w:szCs w:val="24"/>
                <w:lang w:val="ro-RO"/>
              </w:rPr>
            </w:pPr>
            <w:r w:rsidRPr="009851DF">
              <w:rPr>
                <w:rFonts w:ascii="Times New Roman" w:hAnsi="Times New Roman"/>
                <w:sz w:val="24"/>
                <w:szCs w:val="24"/>
                <w:lang w:val="ro-RO"/>
              </w:rPr>
              <w:lastRenderedPageBreak/>
              <w:t>să colaboreze pentru îndeplinirea obligaţiilor legale ce le revin, în vederea asigurării măsurilor de apărare împotriva incendiilor.</w:t>
            </w:r>
          </w:p>
        </w:tc>
      </w:tr>
      <w:tr w:rsidR="001F16E0" w:rsidRPr="009851DF" w14:paraId="5F6405FD" w14:textId="77777777" w:rsidTr="007708D5">
        <w:tc>
          <w:tcPr>
            <w:tcW w:w="10310" w:type="dxa"/>
          </w:tcPr>
          <w:p w14:paraId="2EB136A3" w14:textId="77777777" w:rsidR="00BC4E1A" w:rsidRPr="009851DF" w:rsidRDefault="00BC4E1A" w:rsidP="00694F4F">
            <w:pPr>
              <w:pStyle w:val="Heading2"/>
              <w:tabs>
                <w:tab w:val="left" w:pos="1065"/>
              </w:tabs>
              <w:spacing w:before="0"/>
              <w:ind w:left="300" w:hanging="284"/>
              <w:jc w:val="both"/>
              <w:rPr>
                <w:rFonts w:ascii="Times New Roman" w:hAnsi="Times New Roman" w:cs="Times New Roman"/>
                <w:color w:val="000000" w:themeColor="text1"/>
                <w:sz w:val="24"/>
                <w:szCs w:val="24"/>
                <w:lang w:val="ro-RO"/>
              </w:rPr>
            </w:pPr>
          </w:p>
          <w:p w14:paraId="271EB073" w14:textId="3D01085E" w:rsidR="001F16E0" w:rsidRPr="009851DF" w:rsidRDefault="001F16E0" w:rsidP="008C0ABE">
            <w:pPr>
              <w:pStyle w:val="Heading2"/>
              <w:tabs>
                <w:tab w:val="left" w:pos="1065"/>
              </w:tabs>
              <w:spacing w:before="0"/>
              <w:ind w:left="300" w:hanging="284"/>
              <w:jc w:val="both"/>
              <w:rPr>
                <w:rFonts w:ascii="Times New Roman" w:hAnsi="Times New Roman" w:cs="Times New Roman"/>
                <w:color w:val="000000" w:themeColor="text1"/>
                <w:sz w:val="24"/>
                <w:szCs w:val="24"/>
                <w:lang w:val="ro-RO"/>
              </w:rPr>
            </w:pPr>
            <w:r w:rsidRPr="009851DF">
              <w:rPr>
                <w:rFonts w:ascii="Times New Roman" w:hAnsi="Times New Roman" w:cs="Times New Roman"/>
                <w:color w:val="000000" w:themeColor="text1"/>
                <w:sz w:val="24"/>
                <w:szCs w:val="24"/>
                <w:lang w:val="ro-RO"/>
              </w:rPr>
              <w:t xml:space="preserve">3. OBLIGAŢIILE ŞI RĂSPUNDERILE </w:t>
            </w:r>
            <w:r w:rsidR="00DB48DB" w:rsidRPr="00766A39">
              <w:rPr>
                <w:rFonts w:ascii="Times New Roman" w:hAnsi="Times New Roman"/>
                <w:color w:val="auto"/>
                <w:sz w:val="24"/>
                <w:szCs w:val="24"/>
                <w:lang w:val="ro-RO"/>
              </w:rPr>
              <w:t>FURNIZORULUI</w:t>
            </w:r>
          </w:p>
        </w:tc>
      </w:tr>
      <w:tr w:rsidR="001F16E0" w:rsidRPr="009851DF" w14:paraId="01C4AD63" w14:textId="77777777" w:rsidTr="00DC0D46">
        <w:trPr>
          <w:trHeight w:val="585"/>
        </w:trPr>
        <w:tc>
          <w:tcPr>
            <w:tcW w:w="10310" w:type="dxa"/>
          </w:tcPr>
          <w:p w14:paraId="1B46AF6D" w14:textId="459BD696"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efectueze lucrările care necesită prezenţa în spaţiile BENEFICIARULUI, respectând legislaţia de securitate şi sănătate în muncă în vigoare.</w:t>
            </w:r>
          </w:p>
        </w:tc>
      </w:tr>
      <w:tr w:rsidR="001F16E0" w:rsidRPr="009851DF" w14:paraId="3323AB8A" w14:textId="77777777" w:rsidTr="007708D5">
        <w:tc>
          <w:tcPr>
            <w:tcW w:w="10310" w:type="dxa"/>
          </w:tcPr>
          <w:p w14:paraId="713C58B2" w14:textId="06840812"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adopte măsuri anterior datei şi/sau pe durata prestării serviciilor, după caz, conforme cerinţelor de securitate şi sănătate în muncă, prin a căror aplicare să aibă sub control riscurile de accidentare şi de îmbolnăvire profesională a salariaţilor săi, cât şi a altor persoane participante la lucrări, inclusiv a celor pe al căror teritoriu activează.</w:t>
            </w:r>
          </w:p>
        </w:tc>
      </w:tr>
      <w:tr w:rsidR="001F16E0" w:rsidRPr="009851DF" w14:paraId="7F1B0D9D" w14:textId="77777777" w:rsidTr="007708D5">
        <w:tc>
          <w:tcPr>
            <w:tcW w:w="10310" w:type="dxa"/>
          </w:tcPr>
          <w:p w14:paraId="7A7895E3" w14:textId="12364A46"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ia toate măsurile prevăzute de dispoziţiile legale referitoare la securitatea şi sănătatea în muncă și să urmărească aplicarea acestora de către angajaţii din subordine, în aşa fel în cât să se elimine posibilitatea producerii accidentelor de muncă sau a îmbolnăvirilor profesionale.</w:t>
            </w:r>
          </w:p>
        </w:tc>
      </w:tr>
      <w:tr w:rsidR="001F16E0" w:rsidRPr="009851DF" w14:paraId="5844580C" w14:textId="77777777" w:rsidTr="007708D5">
        <w:tc>
          <w:tcPr>
            <w:tcW w:w="10310" w:type="dxa"/>
          </w:tcPr>
          <w:p w14:paraId="4BE62C75" w14:textId="541EC2E3" w:rsidR="001F16E0" w:rsidRPr="009851DF" w:rsidRDefault="001F16E0" w:rsidP="00F709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3.4.</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efectueze, anterior prestării activităţilor, instruirea pe linie de securitate şi sănătate în muncă, atât pentru angajaţii săi; această obligaţie revine şi contractorilor care execută, în numele </w:t>
            </w:r>
            <w:r w:rsidR="00E401E9">
              <w:rPr>
                <w:rFonts w:ascii="Times New Roman" w:hAnsi="Times New Roman"/>
                <w:sz w:val="24"/>
                <w:szCs w:val="24"/>
                <w:lang w:val="ro-RO"/>
              </w:rPr>
              <w:t>FURNIZORUL</w:t>
            </w:r>
            <w:r w:rsidRPr="009851DF">
              <w:rPr>
                <w:rFonts w:ascii="Times New Roman" w:hAnsi="Times New Roman"/>
                <w:sz w:val="24"/>
                <w:szCs w:val="24"/>
                <w:lang w:val="ro-RO"/>
              </w:rPr>
              <w:t>U</w:t>
            </w:r>
            <w:r w:rsidR="0065497A">
              <w:rPr>
                <w:rFonts w:ascii="Times New Roman" w:hAnsi="Times New Roman"/>
                <w:sz w:val="24"/>
                <w:szCs w:val="24"/>
                <w:lang w:val="ro-RO"/>
              </w:rPr>
              <w:t>I lucrări care fac obiectul prez</w:t>
            </w:r>
            <w:r w:rsidRPr="009851DF">
              <w:rPr>
                <w:rFonts w:ascii="Times New Roman" w:hAnsi="Times New Roman"/>
                <w:sz w:val="24"/>
                <w:szCs w:val="24"/>
                <w:lang w:val="ro-RO"/>
              </w:rPr>
              <w:t xml:space="preserve">entei Convenţii. </w:t>
            </w:r>
          </w:p>
        </w:tc>
      </w:tr>
      <w:tr w:rsidR="001F16E0" w:rsidRPr="009851DF" w14:paraId="09B6D928" w14:textId="77777777" w:rsidTr="007708D5">
        <w:tc>
          <w:tcPr>
            <w:tcW w:w="10310" w:type="dxa"/>
          </w:tcPr>
          <w:p w14:paraId="50F2B281" w14:textId="17C5A04E" w:rsidR="001F16E0" w:rsidRPr="009851DF" w:rsidRDefault="001F16E0" w:rsidP="00F7094F">
            <w:pPr>
              <w:spacing w:after="0" w:line="240" w:lineRule="auto"/>
              <w:jc w:val="both"/>
              <w:rPr>
                <w:rFonts w:ascii="Times New Roman" w:hAnsi="Times New Roman"/>
                <w:b/>
                <w:sz w:val="24"/>
                <w:szCs w:val="24"/>
                <w:lang w:val="ro-RO"/>
              </w:rPr>
            </w:pPr>
            <w:r w:rsidRPr="009851DF">
              <w:rPr>
                <w:rFonts w:ascii="Times New Roman" w:hAnsi="Times New Roman"/>
                <w:sz w:val="24"/>
                <w:szCs w:val="24"/>
                <w:lang w:val="ro-RO"/>
              </w:rPr>
              <w:t>3.5.</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folosească numai personal calificat şi autorizat în cazul lucrărilor ce necesită folosirea unor categorii profesionale speciale. Personalul va fi dotat, prin grija </w:t>
            </w:r>
            <w:bookmarkStart w:id="0" w:name="_GoBack"/>
            <w:r w:rsidR="00E401E9">
              <w:rPr>
                <w:rFonts w:ascii="Times New Roman" w:hAnsi="Times New Roman"/>
                <w:sz w:val="24"/>
                <w:szCs w:val="24"/>
                <w:lang w:val="ro-RO"/>
              </w:rPr>
              <w:t>FURNIZORUL</w:t>
            </w:r>
            <w:bookmarkEnd w:id="0"/>
            <w:r w:rsidRPr="009851DF">
              <w:rPr>
                <w:rFonts w:ascii="Times New Roman" w:hAnsi="Times New Roman"/>
                <w:sz w:val="24"/>
                <w:szCs w:val="24"/>
                <w:lang w:val="ro-RO"/>
              </w:rPr>
              <w:t>UI, cu echipament individual de protecţie, cu scule şi dispozitive omologate.</w:t>
            </w:r>
          </w:p>
        </w:tc>
      </w:tr>
      <w:tr w:rsidR="001F16E0" w:rsidRPr="009851DF" w14:paraId="3C54118C" w14:textId="77777777" w:rsidTr="007708D5">
        <w:tc>
          <w:tcPr>
            <w:tcW w:w="10310" w:type="dxa"/>
          </w:tcPr>
          <w:p w14:paraId="46B58249" w14:textId="76943789" w:rsidR="001F16E0" w:rsidRPr="009851DF" w:rsidRDefault="001F16E0" w:rsidP="00694F4F">
            <w:pPr>
              <w:tabs>
                <w:tab w:val="left" w:pos="200"/>
              </w:tabs>
              <w:spacing w:after="0" w:line="240" w:lineRule="auto"/>
              <w:ind w:left="300" w:hanging="284"/>
              <w:jc w:val="both"/>
              <w:rPr>
                <w:rFonts w:ascii="Times New Roman" w:hAnsi="Times New Roman"/>
                <w:sz w:val="24"/>
                <w:szCs w:val="24"/>
                <w:lang w:val="ro-RO"/>
              </w:rPr>
            </w:pPr>
            <w:r w:rsidRPr="009851DF">
              <w:rPr>
                <w:rFonts w:ascii="Times New Roman" w:hAnsi="Times New Roman"/>
                <w:sz w:val="24"/>
                <w:szCs w:val="24"/>
                <w:lang w:val="ro-RO"/>
              </w:rPr>
              <w:t>3.6.</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introducă în  punctul de lucru, numai echipamente de muncă în perfectă stare de funcţionare.</w:t>
            </w:r>
          </w:p>
        </w:tc>
      </w:tr>
      <w:tr w:rsidR="001F16E0" w:rsidRPr="009851DF" w14:paraId="1810B1DE" w14:textId="77777777" w:rsidTr="007708D5">
        <w:tc>
          <w:tcPr>
            <w:tcW w:w="10310" w:type="dxa"/>
          </w:tcPr>
          <w:p w14:paraId="0031F856" w14:textId="2F238BAA"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3.7.</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Să-şi amenajeze corespunzător locurile de muncă unde îşi desfăşoară activitatea conform cerinţelor de securitate şi sănătate în muncă în vigoare, lăsând libere căile de acces şi de circulaţie, montând balustrade de protecţie unde este necesar acest lucru şi panouri avertizoare, care să semnalizeze locurile de muncă cu riscurile de accidentare, respectând şi normele referitoare la situaţiile de urgenţă şi protecţia mediului.</w:t>
            </w:r>
          </w:p>
        </w:tc>
      </w:tr>
      <w:tr w:rsidR="001F16E0" w:rsidRPr="009851DF" w14:paraId="16C1011F" w14:textId="77777777" w:rsidTr="007708D5">
        <w:tc>
          <w:tcPr>
            <w:tcW w:w="10310" w:type="dxa"/>
          </w:tcPr>
          <w:p w14:paraId="53845516" w14:textId="06C1C92C"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3.8.</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În cazul folosirii instalaţiilor BENEFICIARULUI, echipamentelor de muncă proprii, închiriate sau puse la dispoziție de BENEFICIAR,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 are obligaţia să-şi instruiască deservenţii pe linie profesională şi de securitate şi sănătate în muncă privind siguranţa instalaţiilor, funcţionarea utilajelor/ echipamentelor şi exploatarea acestora în condiţii de siguranţă.</w:t>
            </w:r>
          </w:p>
        </w:tc>
      </w:tr>
      <w:tr w:rsidR="001F16E0" w:rsidRPr="009851DF" w14:paraId="1EE0D8EB" w14:textId="77777777" w:rsidTr="007708D5">
        <w:tc>
          <w:tcPr>
            <w:tcW w:w="10310" w:type="dxa"/>
          </w:tcPr>
          <w:p w14:paraId="0554BCEF" w14:textId="34EEC46A"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3.9.</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Dacă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 are de efectuat lucrări în apropierea reţelelor electrice, de alimentare cu apă, gaze naturale sau agent termic de încălzire, delegatul </w:t>
            </w:r>
            <w:r w:rsidR="00E401E9">
              <w:rPr>
                <w:rFonts w:ascii="Times New Roman" w:hAnsi="Times New Roman"/>
                <w:sz w:val="24"/>
                <w:szCs w:val="24"/>
                <w:lang w:val="ro-RO"/>
              </w:rPr>
              <w:t>FURNIZORUL</w:t>
            </w:r>
            <w:r w:rsidRPr="009851DF">
              <w:rPr>
                <w:rFonts w:ascii="Times New Roman" w:hAnsi="Times New Roman"/>
                <w:sz w:val="24"/>
                <w:szCs w:val="24"/>
                <w:lang w:val="ro-RO"/>
              </w:rPr>
              <w:t>UI îşi va instrui personalul din subordine în legatură cu condiţiile speciale de lucru, luând toate măsurile necesare, împreună cu proprietarul locaţiei (indicarea distanţelor nepericuloase de lucru, scoaterea de sub tensiune a instalaţiilor şi utilajelor, oprirea reţelelor de alimentare cu apă potabilă, gaz metan sau agent termic de încălzire, marcarea punctului de lucru cu panouri avertizoare etc).</w:t>
            </w:r>
          </w:p>
        </w:tc>
      </w:tr>
      <w:tr w:rsidR="001F16E0" w:rsidRPr="009851DF" w14:paraId="023583C3" w14:textId="77777777" w:rsidTr="007708D5">
        <w:tc>
          <w:tcPr>
            <w:tcW w:w="10310" w:type="dxa"/>
          </w:tcPr>
          <w:p w14:paraId="32EE7CC6" w14:textId="476DFCBB"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3.10.</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Respectarea cerinţelor de securitate şi sănătate în muncă în timpul desfăşurării activităţilor în spaţiile BENEFICIARULUI este în sarcina </w:t>
            </w:r>
            <w:r w:rsidR="00E401E9">
              <w:rPr>
                <w:rFonts w:ascii="Times New Roman" w:hAnsi="Times New Roman"/>
                <w:sz w:val="24"/>
                <w:szCs w:val="24"/>
                <w:lang w:val="ro-RO"/>
              </w:rPr>
              <w:t>FURNIZORUL</w:t>
            </w:r>
            <w:r w:rsidRPr="009851DF">
              <w:rPr>
                <w:rFonts w:ascii="Times New Roman" w:hAnsi="Times New Roman"/>
                <w:sz w:val="24"/>
                <w:szCs w:val="24"/>
                <w:lang w:val="ro-RO"/>
              </w:rPr>
              <w:t>UI, acesta purtând toată răspunderea pentru eventualele evenimente, daune şi accidente produse în timpul desfăşurării activităţii lui în spaţiile BENEFICIARULUI.</w:t>
            </w:r>
          </w:p>
        </w:tc>
      </w:tr>
      <w:tr w:rsidR="001F16E0" w:rsidRPr="009851DF" w14:paraId="277696BA" w14:textId="77777777" w:rsidTr="007708D5">
        <w:tc>
          <w:tcPr>
            <w:tcW w:w="10310" w:type="dxa"/>
          </w:tcPr>
          <w:p w14:paraId="5A0C7C6C" w14:textId="1DD268FF"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efectueze anterior prestării activităţilor, instruirea pe linie de apărare împotriva incendiilor, pentru angajaţii care execută  lucrări care fac obiectul prezentei convenţii.</w:t>
            </w:r>
          </w:p>
          <w:p w14:paraId="2C0E1800" w14:textId="2C12B257"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cunoască şi să respecte măsurile de apărare împotriva incendiilor, stabilite de BENEFICIAR  respectând în acelaşi timp şi prevederile legislaţiei de apărare împotriva incendiilor.</w:t>
            </w:r>
          </w:p>
          <w:p w14:paraId="33BB7D89" w14:textId="645073D1"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asigure luarea măsurilor necesare de apărare împotriva incendiilor pe timpul executării lucrărilor.</w:t>
            </w:r>
          </w:p>
          <w:p w14:paraId="3ACBB9D3" w14:textId="7D780C50"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3.14.</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folosească, în scopul pentru care au fost realizate, dotările şi echipamentele pentru apărarea împotriva incendiilor.</w:t>
            </w:r>
          </w:p>
          <w:p w14:paraId="34A4B150" w14:textId="184CA0C6" w:rsidR="001F16E0" w:rsidRPr="009851DF" w:rsidRDefault="001F16E0" w:rsidP="00694F4F">
            <w:pPr>
              <w:tabs>
                <w:tab w:val="left" w:pos="810"/>
              </w:tabs>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lastRenderedPageBreak/>
              <w:t xml:space="preserve"> 3.15.</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Lucrările cu foc deschis (sudare, taiere, lipire) efectuate de PRESTATOR se vor face numai de persoane calificate, autorizate și instruite şi </w:t>
            </w:r>
            <w:r w:rsidR="00843475">
              <w:rPr>
                <w:rFonts w:ascii="Times New Roman" w:hAnsi="Times New Roman"/>
                <w:sz w:val="24"/>
                <w:szCs w:val="24"/>
                <w:lang w:val="ro-RO"/>
              </w:rPr>
              <w:t>se vor desfășura numai în baza „</w:t>
            </w:r>
            <w:r w:rsidRPr="009851DF">
              <w:rPr>
                <w:rFonts w:ascii="Times New Roman" w:hAnsi="Times New Roman"/>
                <w:sz w:val="24"/>
                <w:szCs w:val="24"/>
                <w:lang w:val="ro-RO"/>
              </w:rPr>
              <w:t>Permisului de lucru cu foc” emis de către BENEFICIAR.</w:t>
            </w:r>
          </w:p>
          <w:p w14:paraId="2D3325DA" w14:textId="2B951C32" w:rsidR="00DC6EA5"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3.16.</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respecte regulile privind fumatul în locurile stabilite marcate şi special amenajate de către BENEFICIAR. </w:t>
            </w:r>
          </w:p>
          <w:p w14:paraId="1E3FE33B" w14:textId="1267625D"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3.17.</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aducă la cunoştinţa BENEFICIARULUI, orice defecţiune tehnică ori altă situaţie care constituie pericol de incendiu.</w:t>
            </w:r>
          </w:p>
          <w:p w14:paraId="13FD0968" w14:textId="2335461B" w:rsidR="001F16E0" w:rsidRPr="009851DF" w:rsidRDefault="00DC6EA5"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w:t>
            </w:r>
            <w:r w:rsidR="001F16E0" w:rsidRPr="009851DF">
              <w:rPr>
                <w:rFonts w:ascii="Times New Roman" w:hAnsi="Times New Roman"/>
                <w:sz w:val="24"/>
                <w:szCs w:val="24"/>
                <w:lang w:val="ro-RO"/>
              </w:rPr>
              <w:t>18.</w:t>
            </w:r>
            <w:r w:rsidR="00AB60C8" w:rsidRPr="009851DF">
              <w:rPr>
                <w:rFonts w:ascii="Times New Roman" w:hAnsi="Times New Roman"/>
                <w:sz w:val="24"/>
                <w:szCs w:val="24"/>
                <w:lang w:val="ro-RO"/>
              </w:rPr>
              <w:t xml:space="preserve"> </w:t>
            </w:r>
            <w:r w:rsidR="001F16E0" w:rsidRPr="009851DF">
              <w:rPr>
                <w:rFonts w:ascii="Times New Roman" w:hAnsi="Times New Roman"/>
                <w:sz w:val="24"/>
                <w:szCs w:val="24"/>
                <w:lang w:val="ro-RO"/>
              </w:rPr>
              <w:t xml:space="preserve">Lucrătorii care desfăşoară activităţi pentru PRESTATOR sunt obligaţi să respecte măsurile dispuse de reprezentantul </w:t>
            </w:r>
            <w:smartTag w:uri="urn:schemas-microsoft-com:office:smarttags" w:element="stockticker">
              <w:r w:rsidR="001F16E0" w:rsidRPr="009851DF">
                <w:rPr>
                  <w:rFonts w:ascii="Times New Roman" w:hAnsi="Times New Roman"/>
                  <w:sz w:val="24"/>
                  <w:szCs w:val="24"/>
                  <w:lang w:val="ro-RO"/>
                </w:rPr>
                <w:t>SNR</w:t>
              </w:r>
            </w:smartTag>
            <w:r w:rsidR="001F16E0" w:rsidRPr="009851DF">
              <w:rPr>
                <w:rFonts w:ascii="Times New Roman" w:hAnsi="Times New Roman"/>
                <w:sz w:val="24"/>
                <w:szCs w:val="24"/>
                <w:lang w:val="ro-RO"/>
              </w:rPr>
              <w:t xml:space="preserve"> în locaţia respectivă, referitoare la:</w:t>
            </w:r>
          </w:p>
          <w:p w14:paraId="6D5E8C62"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riscurile proprii privind securitatea şi sănătatea în muncă specifice locaţiei respective;</w:t>
            </w:r>
          </w:p>
          <w:p w14:paraId="5F3C6EE1"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 xml:space="preserve">măsurile stabilite, de către </w:t>
            </w:r>
            <w:smartTag w:uri="urn:schemas-microsoft-com:office:smarttags" w:element="stockticker">
              <w:r w:rsidRPr="009851DF">
                <w:rPr>
                  <w:rFonts w:ascii="Times New Roman" w:hAnsi="Times New Roman"/>
                  <w:sz w:val="24"/>
                  <w:szCs w:val="24"/>
                  <w:lang w:val="ro-RO"/>
                </w:rPr>
                <w:t>SNR</w:t>
              </w:r>
            </w:smartTag>
            <w:r w:rsidRPr="009851DF">
              <w:rPr>
                <w:rFonts w:ascii="Times New Roman" w:hAnsi="Times New Roman"/>
                <w:sz w:val="24"/>
                <w:szCs w:val="24"/>
                <w:lang w:val="ro-RO"/>
              </w:rPr>
              <w:t>, referitoare la riscurile specifice din locaţia respectivă;</w:t>
            </w:r>
          </w:p>
          <w:p w14:paraId="2C76A181"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locul special amenajat pentru fumat;</w:t>
            </w:r>
          </w:p>
          <w:p w14:paraId="5E1E9DB0"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accesul şi deplasarea în incinta locaţiei;</w:t>
            </w:r>
          </w:p>
          <w:p w14:paraId="5794623F"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disciplina şi curăţenia la locul de muncă;</w:t>
            </w:r>
          </w:p>
          <w:p w14:paraId="7289E7A5" w14:textId="77777777" w:rsidR="001F16E0" w:rsidRPr="009851DF" w:rsidRDefault="001F16E0" w:rsidP="00694F4F">
            <w:pPr>
              <w:pStyle w:val="ListParagraph"/>
              <w:numPr>
                <w:ilvl w:val="0"/>
                <w:numId w:val="4"/>
              </w:numPr>
              <w:tabs>
                <w:tab w:val="left" w:pos="200"/>
              </w:tabs>
              <w:spacing w:after="0" w:line="240" w:lineRule="auto"/>
              <w:ind w:left="0"/>
              <w:jc w:val="both"/>
              <w:rPr>
                <w:rFonts w:ascii="Times New Roman" w:hAnsi="Times New Roman"/>
                <w:sz w:val="24"/>
                <w:szCs w:val="24"/>
                <w:lang w:val="ro-RO"/>
              </w:rPr>
            </w:pPr>
            <w:r w:rsidRPr="009851DF">
              <w:rPr>
                <w:rFonts w:ascii="Times New Roman" w:hAnsi="Times New Roman"/>
                <w:sz w:val="24"/>
                <w:szCs w:val="24"/>
                <w:lang w:val="ro-RO"/>
              </w:rPr>
              <w:t>alte măsuri care să asigure desfăşurarea activităţilor necesare, fără a pune în pericol sănătatea şi securitatea celor aflaţi în locaţia respectivă, precum şi a echipamentelor şi bunurilor.</w:t>
            </w:r>
          </w:p>
          <w:p w14:paraId="2F88A033" w14:textId="595E7BC0"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3.19.</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După terminarea lucrărilor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 va informa, în scris, BENEFICIARUL, privind eventualele evenimente apărute în urma operaţiunilor efectuate în locaţia respectivă.</w:t>
            </w:r>
          </w:p>
        </w:tc>
      </w:tr>
      <w:tr w:rsidR="001F16E0" w:rsidRPr="009851DF" w14:paraId="72F619D4" w14:textId="77777777" w:rsidTr="007708D5">
        <w:tc>
          <w:tcPr>
            <w:tcW w:w="10310" w:type="dxa"/>
          </w:tcPr>
          <w:p w14:paraId="44DA6BED" w14:textId="77777777" w:rsidR="00BC4E1A" w:rsidRPr="009851DF" w:rsidRDefault="00BC4E1A" w:rsidP="00694F4F">
            <w:pPr>
              <w:pStyle w:val="Heading2"/>
              <w:tabs>
                <w:tab w:val="left" w:pos="1065"/>
              </w:tabs>
              <w:spacing w:before="0"/>
              <w:jc w:val="both"/>
              <w:rPr>
                <w:rFonts w:ascii="Times New Roman" w:hAnsi="Times New Roman" w:cs="Times New Roman"/>
                <w:color w:val="000000" w:themeColor="text1"/>
                <w:sz w:val="24"/>
                <w:szCs w:val="24"/>
                <w:lang w:val="ro-RO"/>
              </w:rPr>
            </w:pPr>
          </w:p>
          <w:p w14:paraId="0B811B04" w14:textId="02FD2754" w:rsidR="001F16E0" w:rsidRPr="009851DF" w:rsidRDefault="001F16E0" w:rsidP="00694F4F">
            <w:pPr>
              <w:pStyle w:val="Heading2"/>
              <w:tabs>
                <w:tab w:val="left" w:pos="1065"/>
              </w:tabs>
              <w:spacing w:before="0"/>
              <w:jc w:val="both"/>
              <w:rPr>
                <w:rFonts w:ascii="Times New Roman" w:hAnsi="Times New Roman" w:cs="Times New Roman"/>
                <w:color w:val="000000" w:themeColor="text1"/>
                <w:sz w:val="24"/>
                <w:szCs w:val="24"/>
                <w:lang w:val="ro-RO"/>
              </w:rPr>
            </w:pPr>
            <w:r w:rsidRPr="009851DF">
              <w:rPr>
                <w:rFonts w:ascii="Times New Roman" w:hAnsi="Times New Roman" w:cs="Times New Roman"/>
                <w:color w:val="000000" w:themeColor="text1"/>
                <w:sz w:val="24"/>
                <w:szCs w:val="24"/>
                <w:lang w:val="ro-RO"/>
              </w:rPr>
              <w:t>4. OBLIGAŢIILE ŞI RĂSPUNDERILE BENEFICIARULUI</w:t>
            </w:r>
          </w:p>
        </w:tc>
      </w:tr>
      <w:tr w:rsidR="001F16E0" w:rsidRPr="009851DF" w14:paraId="388D9BF4" w14:textId="77777777" w:rsidTr="007708D5">
        <w:tc>
          <w:tcPr>
            <w:tcW w:w="10310" w:type="dxa"/>
          </w:tcPr>
          <w:p w14:paraId="6649CEC0" w14:textId="7D10858B" w:rsidR="001F16E0" w:rsidRPr="009851DF" w:rsidRDefault="001F16E0" w:rsidP="00694F4F">
            <w:pPr>
              <w:autoSpaceDE w:val="0"/>
              <w:autoSpaceDN w:val="0"/>
              <w:adjustRightInd w:val="0"/>
              <w:spacing w:after="0" w:line="240" w:lineRule="auto"/>
              <w:jc w:val="both"/>
              <w:rPr>
                <w:rFonts w:ascii="Times New Roman" w:hAnsi="Times New Roman"/>
                <w:strike/>
                <w:sz w:val="24"/>
                <w:szCs w:val="24"/>
                <w:lang w:val="ro-RO"/>
              </w:rPr>
            </w:pPr>
            <w:r w:rsidRPr="009851DF">
              <w:rPr>
                <w:rFonts w:ascii="Times New Roman" w:hAnsi="Times New Roman"/>
                <w:sz w:val="24"/>
                <w:szCs w:val="24"/>
                <w:lang w:val="ro-RO"/>
              </w:rPr>
              <w:t>4.1.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delimiteze şi să stabilească de comun acord cu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 locul unde acesta îşi desfăşoară activitatea pe etape de lucru, drumurile şi căile de acces şi circulaţie care pot fi folosite cu excepţia celor unde răspunderea pentru asigurarea respectării normelor de securitate şi sănătate în muncă, revine integral </w:t>
            </w:r>
            <w:r w:rsidR="00E401E9">
              <w:rPr>
                <w:rFonts w:ascii="Times New Roman" w:hAnsi="Times New Roman"/>
                <w:sz w:val="24"/>
                <w:szCs w:val="24"/>
                <w:lang w:val="ro-RO"/>
              </w:rPr>
              <w:t>FURNIZORUL</w:t>
            </w:r>
            <w:r w:rsidRPr="009851DF">
              <w:rPr>
                <w:rFonts w:ascii="Times New Roman" w:hAnsi="Times New Roman"/>
                <w:sz w:val="24"/>
                <w:szCs w:val="24"/>
                <w:lang w:val="ro-RO"/>
              </w:rPr>
              <w:t>UI.</w:t>
            </w:r>
          </w:p>
        </w:tc>
      </w:tr>
      <w:tr w:rsidR="001F16E0" w:rsidRPr="009851DF" w14:paraId="1E2FCCE7" w14:textId="77777777" w:rsidTr="007708D5">
        <w:tc>
          <w:tcPr>
            <w:tcW w:w="10310" w:type="dxa"/>
          </w:tcPr>
          <w:p w14:paraId="2BA4B150" w14:textId="12A1AEE0"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stabilească cu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 şi alte reguli de securitate şi sănătate în</w:t>
            </w:r>
            <w:r w:rsidR="00AB60C8" w:rsidRPr="009851DF">
              <w:rPr>
                <w:rFonts w:ascii="Times New Roman" w:hAnsi="Times New Roman"/>
                <w:sz w:val="24"/>
                <w:szCs w:val="24"/>
                <w:lang w:val="ro-RO"/>
              </w:rPr>
              <w:t xml:space="preserve"> muncă ce trebuie respectate de </w:t>
            </w:r>
            <w:r w:rsidRPr="009851DF">
              <w:rPr>
                <w:rFonts w:ascii="Times New Roman" w:hAnsi="Times New Roman"/>
                <w:sz w:val="24"/>
                <w:szCs w:val="24"/>
                <w:lang w:val="ro-RO"/>
              </w:rPr>
              <w:t xml:space="preserve">personalul lor pe perioada desfăşurării activităţii </w:t>
            </w:r>
            <w:r w:rsidR="00E401E9">
              <w:rPr>
                <w:rFonts w:ascii="Times New Roman" w:hAnsi="Times New Roman"/>
                <w:sz w:val="24"/>
                <w:szCs w:val="24"/>
                <w:lang w:val="ro-RO"/>
              </w:rPr>
              <w:t>FURNIZORUL</w:t>
            </w:r>
            <w:r w:rsidRPr="009851DF">
              <w:rPr>
                <w:rFonts w:ascii="Times New Roman" w:hAnsi="Times New Roman"/>
                <w:sz w:val="24"/>
                <w:szCs w:val="24"/>
                <w:lang w:val="ro-RO"/>
              </w:rPr>
              <w:t>UI în perimetrul BENEFICIARULUI.</w:t>
            </w:r>
          </w:p>
          <w:p w14:paraId="68332373" w14:textId="512C0604"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stabilească şi să transmită către PRESTATOR regulile şi măsurile de apărare împotriva incendiilor specifice BENEFICIARULUI. </w:t>
            </w:r>
          </w:p>
          <w:p w14:paraId="0CE3E75F" w14:textId="20EF95D5"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4.4.</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asigure mijloace tehnice de apărare împotriva incendiilor, în stare de funcţionare şi certificate conform legii; acestea vor fi amplasate în spaţiile comune ale BENEFICIARULUI , uşor accesibile şi la distanţe optime faţă de zonele cu potenţial de incendiu.</w:t>
            </w:r>
          </w:p>
        </w:tc>
      </w:tr>
      <w:tr w:rsidR="001F16E0" w:rsidRPr="009851DF" w14:paraId="3E83B8E1" w14:textId="77777777" w:rsidTr="007708D5">
        <w:tc>
          <w:tcPr>
            <w:tcW w:w="10310" w:type="dxa"/>
          </w:tcPr>
          <w:p w14:paraId="2AD485E6" w14:textId="297BCEDE"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4.5.</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instruiască angajaţii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UI privind activităţile specifice </w:t>
            </w:r>
            <w:smartTag w:uri="urn:schemas-microsoft-com:office:smarttags" w:element="stockticker">
              <w:r w:rsidRPr="009851DF">
                <w:rPr>
                  <w:rFonts w:ascii="Times New Roman" w:hAnsi="Times New Roman"/>
                  <w:sz w:val="24"/>
                  <w:szCs w:val="24"/>
                  <w:lang w:val="ro-RO"/>
                </w:rPr>
                <w:t>SNR</w:t>
              </w:r>
            </w:smartTag>
            <w:r w:rsidRPr="009851DF">
              <w:rPr>
                <w:rFonts w:ascii="Times New Roman" w:hAnsi="Times New Roman"/>
                <w:sz w:val="24"/>
                <w:szCs w:val="24"/>
                <w:lang w:val="ro-RO"/>
              </w:rPr>
              <w:t xml:space="preserve"> şi locaţiei respective, riscurile pentru sănătatea şi securitatea lor, precum şi măsurile şi activităţile de prevenire şi protecţie specifice locaţiei respective; instruirea se consemnează în fişa de instruire colectivă, conform modelului din HG 1425/2006-Anexa 12.</w:t>
            </w:r>
          </w:p>
          <w:p w14:paraId="36218313" w14:textId="7E8DF1DB"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4.6.</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instruiască angajaţii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UI cu privire la locurile cu grad ridicat de pericol de incendiu sau explozie, căile de evacuare în caz de incendiu, dotarea cu mijloace tehnice de apărare împotriva incendiilor precum şi regulile şi măsurile de apărare împotriva incendiilor specifice BENEFICIARULUI.. </w:t>
            </w:r>
          </w:p>
          <w:p w14:paraId="3EAE446C" w14:textId="3D17C8E6" w:rsidR="001F16E0" w:rsidRPr="009851DF" w:rsidRDefault="001F16E0" w:rsidP="00694F4F">
            <w:pPr>
              <w:autoSpaceDE w:val="0"/>
              <w:autoSpaceDN w:val="0"/>
              <w:adjustRightInd w:val="0"/>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4.7.</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Atât Fişa de instruire colectivă privind securitatea şi sănătatea în muncă cât şi Fişa de instruire colectivă privind situaţiile de urgenţă se întocmesc în două exemplare, din care un exemplar se va păstra de către reprezentantul </w:t>
            </w:r>
            <w:smartTag w:uri="urn:schemas-microsoft-com:office:smarttags" w:element="stockticker">
              <w:r w:rsidRPr="009851DF">
                <w:rPr>
                  <w:rFonts w:ascii="Times New Roman" w:hAnsi="Times New Roman"/>
                  <w:sz w:val="24"/>
                  <w:szCs w:val="24"/>
                  <w:lang w:val="ro-RO"/>
                </w:rPr>
                <w:t>SNR</w:t>
              </w:r>
            </w:smartTag>
            <w:r w:rsidRPr="009851DF">
              <w:rPr>
                <w:rFonts w:ascii="Times New Roman" w:hAnsi="Times New Roman"/>
                <w:sz w:val="24"/>
                <w:szCs w:val="24"/>
                <w:lang w:val="ro-RO"/>
              </w:rPr>
              <w:t xml:space="preserve">, care a efectuat instruirea şi un exemplar se păstrează de către coordonatorul lucrătorilor </w:t>
            </w:r>
            <w:r w:rsidR="00E401E9">
              <w:rPr>
                <w:rFonts w:ascii="Times New Roman" w:hAnsi="Times New Roman"/>
                <w:sz w:val="24"/>
                <w:szCs w:val="24"/>
                <w:lang w:val="ro-RO"/>
              </w:rPr>
              <w:t>FURNIZORUL</w:t>
            </w:r>
            <w:r w:rsidRPr="009851DF">
              <w:rPr>
                <w:rFonts w:ascii="Times New Roman" w:hAnsi="Times New Roman"/>
                <w:sz w:val="24"/>
                <w:szCs w:val="24"/>
                <w:lang w:val="ro-RO"/>
              </w:rPr>
              <w:t xml:space="preserve">UI. </w:t>
            </w:r>
          </w:p>
        </w:tc>
      </w:tr>
      <w:tr w:rsidR="001F16E0" w:rsidRPr="009851DF" w14:paraId="7C6E399D" w14:textId="77777777" w:rsidTr="007708D5">
        <w:tc>
          <w:tcPr>
            <w:tcW w:w="10310" w:type="dxa"/>
          </w:tcPr>
          <w:p w14:paraId="5E585AD1" w14:textId="77777777" w:rsidR="001F16E0" w:rsidRPr="009851DF" w:rsidRDefault="001F16E0" w:rsidP="00694F4F">
            <w:pPr>
              <w:autoSpaceDE w:val="0"/>
              <w:autoSpaceDN w:val="0"/>
              <w:adjustRightInd w:val="0"/>
              <w:spacing w:after="0" w:line="240" w:lineRule="auto"/>
              <w:ind w:hanging="16"/>
              <w:jc w:val="both"/>
              <w:rPr>
                <w:rFonts w:ascii="Times New Roman" w:hAnsi="Times New Roman"/>
                <w:sz w:val="24"/>
                <w:szCs w:val="24"/>
                <w:lang w:val="ro-RO"/>
              </w:rPr>
            </w:pPr>
            <w:r w:rsidRPr="009851DF">
              <w:rPr>
                <w:rFonts w:ascii="Times New Roman" w:hAnsi="Times New Roman"/>
                <w:sz w:val="24"/>
                <w:szCs w:val="24"/>
                <w:lang w:val="ro-RO"/>
              </w:rPr>
              <w:t>Toate regulile şi înţelegerile stabilite, conform punctelor 4.1.-4.4., vor fi cuprinse în Fişele de instruire colectivă privind securitatea şi sănătatea în muncă şi situaţii de urgenţă.</w:t>
            </w:r>
          </w:p>
          <w:p w14:paraId="48575AB9" w14:textId="77777777" w:rsidR="00BC4E1A" w:rsidRDefault="00BC4E1A" w:rsidP="00694F4F">
            <w:pPr>
              <w:autoSpaceDE w:val="0"/>
              <w:autoSpaceDN w:val="0"/>
              <w:adjustRightInd w:val="0"/>
              <w:spacing w:after="0" w:line="240" w:lineRule="auto"/>
              <w:jc w:val="both"/>
              <w:rPr>
                <w:rFonts w:ascii="Times New Roman" w:hAnsi="Times New Roman"/>
                <w:b/>
                <w:sz w:val="24"/>
                <w:szCs w:val="24"/>
                <w:lang w:val="ro-RO"/>
              </w:rPr>
            </w:pPr>
          </w:p>
          <w:p w14:paraId="4EC08F5D" w14:textId="77777777" w:rsidR="00843475" w:rsidRPr="009851DF" w:rsidRDefault="00843475" w:rsidP="00694F4F">
            <w:pPr>
              <w:autoSpaceDE w:val="0"/>
              <w:autoSpaceDN w:val="0"/>
              <w:adjustRightInd w:val="0"/>
              <w:spacing w:after="0" w:line="240" w:lineRule="auto"/>
              <w:jc w:val="both"/>
              <w:rPr>
                <w:rFonts w:ascii="Times New Roman" w:hAnsi="Times New Roman"/>
                <w:b/>
                <w:sz w:val="24"/>
                <w:szCs w:val="24"/>
                <w:lang w:val="ro-RO"/>
              </w:rPr>
            </w:pPr>
          </w:p>
          <w:p w14:paraId="7EA0DDE9" w14:textId="46EB34DA" w:rsidR="001F16E0" w:rsidRPr="009851DF" w:rsidRDefault="001F16E0" w:rsidP="00694F4F">
            <w:pPr>
              <w:autoSpaceDE w:val="0"/>
              <w:autoSpaceDN w:val="0"/>
              <w:adjustRightInd w:val="0"/>
              <w:spacing w:after="0" w:line="240" w:lineRule="auto"/>
              <w:jc w:val="both"/>
              <w:rPr>
                <w:rFonts w:ascii="Times New Roman" w:hAnsi="Times New Roman"/>
                <w:b/>
                <w:sz w:val="24"/>
                <w:szCs w:val="24"/>
                <w:lang w:val="ro-RO"/>
              </w:rPr>
            </w:pPr>
            <w:r w:rsidRPr="009851DF">
              <w:rPr>
                <w:rFonts w:ascii="Times New Roman" w:hAnsi="Times New Roman"/>
                <w:b/>
                <w:sz w:val="24"/>
                <w:szCs w:val="24"/>
                <w:lang w:val="ro-RO"/>
              </w:rPr>
              <w:t>5. OBLIGAŢII COMUNE PENTRU BENEFICIAR ŞI PRESTATOR</w:t>
            </w:r>
          </w:p>
        </w:tc>
      </w:tr>
      <w:tr w:rsidR="001F16E0" w:rsidRPr="009851DF" w14:paraId="7BB750E8" w14:textId="77777777" w:rsidTr="007708D5">
        <w:tc>
          <w:tcPr>
            <w:tcW w:w="10310" w:type="dxa"/>
          </w:tcPr>
          <w:p w14:paraId="2BA5338C" w14:textId="4E9B7279"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lastRenderedPageBreak/>
              <w:t>5.1.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coopereze în vederea implementării prevederilor privind securitatea şi sănătatea în muncă, luând în considerare natura activităţilor.</w:t>
            </w:r>
          </w:p>
        </w:tc>
      </w:tr>
      <w:tr w:rsidR="001F16E0" w:rsidRPr="009851DF" w14:paraId="1E0780A4" w14:textId="77777777" w:rsidTr="007708D5">
        <w:tc>
          <w:tcPr>
            <w:tcW w:w="10310" w:type="dxa"/>
          </w:tcPr>
          <w:p w14:paraId="42A7C653" w14:textId="3C8375C2" w:rsidR="00DC0D46"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5.2.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Să îşi coordoneze acţiunile în vederea protecţiei lucrătorilor şi prevenirii riscurilor profesionale, luând în considerare natura activităţilor.</w:t>
            </w:r>
          </w:p>
          <w:p w14:paraId="39702350" w14:textId="41BFF12E"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5.3.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Să coopereze în vederea asigurării măsurilor de apărare împotriva incendiilor pe perioada desfăşurării activităţii </w:t>
            </w:r>
            <w:r w:rsidR="00E401E9">
              <w:rPr>
                <w:rFonts w:ascii="Times New Roman" w:hAnsi="Times New Roman"/>
                <w:sz w:val="24"/>
                <w:szCs w:val="24"/>
                <w:lang w:val="ro-RO"/>
              </w:rPr>
              <w:t>FURNIZORUL</w:t>
            </w:r>
            <w:r w:rsidRPr="009851DF">
              <w:rPr>
                <w:rFonts w:ascii="Times New Roman" w:hAnsi="Times New Roman"/>
                <w:sz w:val="24"/>
                <w:szCs w:val="24"/>
                <w:lang w:val="ro-RO"/>
              </w:rPr>
              <w:t>UI în perimetrul BENEFICIARULUI.</w:t>
            </w:r>
          </w:p>
        </w:tc>
      </w:tr>
      <w:tr w:rsidR="001F16E0" w:rsidRPr="009851DF" w14:paraId="21304B9A" w14:textId="77777777" w:rsidTr="007708D5">
        <w:tc>
          <w:tcPr>
            <w:tcW w:w="10310" w:type="dxa"/>
          </w:tcPr>
          <w:p w14:paraId="6692FEA4" w14:textId="77777777" w:rsidR="00BC4E1A" w:rsidRPr="00843475" w:rsidRDefault="00BC4E1A" w:rsidP="00694F4F">
            <w:pPr>
              <w:pStyle w:val="Heading1"/>
              <w:jc w:val="both"/>
              <w:rPr>
                <w:sz w:val="14"/>
                <w:lang w:val="ro-RO"/>
              </w:rPr>
            </w:pPr>
          </w:p>
          <w:p w14:paraId="20DEDF7C" w14:textId="126C7A0D" w:rsidR="001F16E0" w:rsidRPr="009851DF" w:rsidRDefault="001F16E0" w:rsidP="00694F4F">
            <w:pPr>
              <w:pStyle w:val="Heading1"/>
              <w:jc w:val="both"/>
              <w:rPr>
                <w:lang w:val="ro-RO"/>
              </w:rPr>
            </w:pPr>
            <w:r w:rsidRPr="009851DF">
              <w:rPr>
                <w:lang w:val="ro-RO"/>
              </w:rPr>
              <w:t>6. ACCIDENTELE DE MUNCĂ</w:t>
            </w:r>
          </w:p>
        </w:tc>
      </w:tr>
      <w:tr w:rsidR="001F16E0" w:rsidRPr="009851DF" w14:paraId="71C230F9" w14:textId="77777777" w:rsidTr="007708D5">
        <w:tc>
          <w:tcPr>
            <w:tcW w:w="10310" w:type="dxa"/>
          </w:tcPr>
          <w:p w14:paraId="54D10539" w14:textId="0290987F" w:rsidR="001F16E0" w:rsidRPr="009851DF" w:rsidRDefault="001F16E0" w:rsidP="00694F4F">
            <w:pPr>
              <w:tabs>
                <w:tab w:val="left" w:pos="200"/>
              </w:tabs>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6.1.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În cazul apariţiei unor accidente de muncă sau îmbolnăviri profesionale în timpul prezenţei lucrătorilor </w:t>
            </w:r>
            <w:r w:rsidR="00E401E9">
              <w:rPr>
                <w:rFonts w:ascii="Times New Roman" w:hAnsi="Times New Roman"/>
                <w:sz w:val="24"/>
                <w:szCs w:val="24"/>
                <w:lang w:val="ro-RO"/>
              </w:rPr>
              <w:t>FURNIZORUL</w:t>
            </w:r>
            <w:r w:rsidRPr="009851DF">
              <w:rPr>
                <w:rFonts w:ascii="Times New Roman" w:hAnsi="Times New Roman"/>
                <w:sz w:val="24"/>
                <w:szCs w:val="24"/>
                <w:lang w:val="ro-RO"/>
              </w:rPr>
              <w:t>UI în spaţiile BENEFICIARULUI, cercetarea cauzelor şi împrejurărilor în care s-au produs acestea se face în comun de către ambele Parţi, în conformitate cu legislația în vigoare şi cu prevederile prezentei Convenţii.</w:t>
            </w:r>
          </w:p>
        </w:tc>
      </w:tr>
      <w:tr w:rsidR="001F16E0" w:rsidRPr="009851DF" w14:paraId="0190B687" w14:textId="77777777" w:rsidTr="007708D5">
        <w:tc>
          <w:tcPr>
            <w:tcW w:w="10310" w:type="dxa"/>
          </w:tcPr>
          <w:p w14:paraId="41DDB56C" w14:textId="61E853C6"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6.2.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Comunicarea, înregistrarea, raportarea şi evidenţa accidentelor se vor face conform prevederilor Legii nr. 319/2006 şi ale normelor metodologice de aplicare, după cum urmează: </w:t>
            </w:r>
          </w:p>
          <w:p w14:paraId="7185B88A" w14:textId="77777777" w:rsidR="001F16E0" w:rsidRPr="009851DF" w:rsidRDefault="001F16E0" w:rsidP="004E211D">
            <w:pPr>
              <w:pStyle w:val="ListParagraph"/>
              <w:numPr>
                <w:ilvl w:val="0"/>
                <w:numId w:val="5"/>
              </w:numPr>
              <w:spacing w:after="0" w:line="240" w:lineRule="auto"/>
              <w:ind w:left="0" w:firstLine="318"/>
              <w:jc w:val="both"/>
              <w:rPr>
                <w:rFonts w:ascii="Times New Roman" w:hAnsi="Times New Roman"/>
                <w:sz w:val="24"/>
                <w:szCs w:val="24"/>
                <w:lang w:val="ro-RO"/>
              </w:rPr>
            </w:pPr>
            <w:r w:rsidRPr="009851DF">
              <w:rPr>
                <w:rFonts w:ascii="Times New Roman" w:hAnsi="Times New Roman"/>
                <w:sz w:val="24"/>
                <w:szCs w:val="24"/>
                <w:lang w:val="ro-RO"/>
              </w:rPr>
              <w:t xml:space="preserve">comunicarea accidentelor se va face de către societatea al cărei angajat este accidentatul; </w:t>
            </w:r>
          </w:p>
          <w:p w14:paraId="32056AD6" w14:textId="77777777" w:rsidR="001F16E0" w:rsidRPr="009851DF" w:rsidRDefault="001F16E0" w:rsidP="004E211D">
            <w:pPr>
              <w:pStyle w:val="ListParagraph"/>
              <w:numPr>
                <w:ilvl w:val="0"/>
                <w:numId w:val="5"/>
              </w:numPr>
              <w:spacing w:after="0" w:line="240" w:lineRule="auto"/>
              <w:ind w:left="0" w:firstLine="318"/>
              <w:jc w:val="both"/>
              <w:rPr>
                <w:rFonts w:ascii="Times New Roman" w:hAnsi="Times New Roman"/>
                <w:sz w:val="24"/>
                <w:szCs w:val="24"/>
                <w:lang w:val="ro-RO"/>
              </w:rPr>
            </w:pPr>
            <w:r w:rsidRPr="009851DF">
              <w:rPr>
                <w:rFonts w:ascii="Times New Roman" w:hAnsi="Times New Roman"/>
                <w:sz w:val="24"/>
                <w:szCs w:val="24"/>
                <w:lang w:val="ro-RO"/>
              </w:rPr>
              <w:t xml:space="preserve">înregistrarea şi raportarea accidentelor se vor face de către persoana juridică al cărei angajat este accidentatul; </w:t>
            </w:r>
          </w:p>
          <w:p w14:paraId="14E07261" w14:textId="77777777" w:rsidR="001F16E0" w:rsidRPr="009851DF" w:rsidRDefault="001F16E0" w:rsidP="004E211D">
            <w:pPr>
              <w:pStyle w:val="ListParagraph"/>
              <w:numPr>
                <w:ilvl w:val="0"/>
                <w:numId w:val="5"/>
              </w:numPr>
              <w:spacing w:after="0" w:line="240" w:lineRule="auto"/>
              <w:ind w:left="0" w:firstLine="318"/>
              <w:jc w:val="both"/>
              <w:rPr>
                <w:rFonts w:ascii="Times New Roman" w:hAnsi="Times New Roman"/>
                <w:sz w:val="24"/>
                <w:szCs w:val="24"/>
                <w:lang w:val="ro-RO"/>
              </w:rPr>
            </w:pPr>
            <w:r w:rsidRPr="009851DF">
              <w:rPr>
                <w:rFonts w:ascii="Times New Roman" w:hAnsi="Times New Roman"/>
                <w:sz w:val="24"/>
                <w:szCs w:val="24"/>
                <w:lang w:val="ro-RO"/>
              </w:rPr>
              <w:t>întocmirea dosarului de cercetare se va face de către persoana juridică al cărui angajat este accidentatul, urmând ca stabilirea împrejurărilor şi cauzelor care au dus la producerea acestora, reglementările legale încălcate şi răspunderile, precum şi măsurile ce se impun a fi luate pentru prevenirea producerii altor cazuri similare se vor stabili de comun acord între părţi.</w:t>
            </w:r>
          </w:p>
        </w:tc>
      </w:tr>
      <w:tr w:rsidR="001F16E0" w:rsidRPr="009851DF" w14:paraId="350ED47D" w14:textId="77777777" w:rsidTr="007708D5">
        <w:tc>
          <w:tcPr>
            <w:tcW w:w="10310" w:type="dxa"/>
          </w:tcPr>
          <w:p w14:paraId="24D79762" w14:textId="28E2AFD8"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6.3.</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Orice prevedere din prezenta secţiune contrară dispoziţiilor legale este nulă şi inaplicabilă, devenind aplicabile prevederile legale corespunzătoare.</w:t>
            </w:r>
          </w:p>
          <w:p w14:paraId="27B710DE" w14:textId="77777777" w:rsidR="00694F4F" w:rsidRPr="001047CE" w:rsidRDefault="00694F4F" w:rsidP="00694F4F">
            <w:pPr>
              <w:spacing w:after="0" w:line="240" w:lineRule="auto"/>
              <w:jc w:val="both"/>
              <w:rPr>
                <w:rFonts w:ascii="Times New Roman" w:hAnsi="Times New Roman"/>
                <w:sz w:val="12"/>
                <w:szCs w:val="24"/>
                <w:lang w:val="ro-RO"/>
              </w:rPr>
            </w:pPr>
          </w:p>
        </w:tc>
      </w:tr>
      <w:tr w:rsidR="001F16E0" w:rsidRPr="009851DF" w14:paraId="6D2ACA1B" w14:textId="77777777" w:rsidTr="007708D5">
        <w:tc>
          <w:tcPr>
            <w:tcW w:w="10310" w:type="dxa"/>
          </w:tcPr>
          <w:p w14:paraId="14FA9B76" w14:textId="77777777" w:rsidR="001F16E0" w:rsidRPr="009851DF" w:rsidRDefault="001F16E0" w:rsidP="00694F4F">
            <w:pPr>
              <w:spacing w:after="0" w:line="240" w:lineRule="auto"/>
              <w:jc w:val="both"/>
              <w:rPr>
                <w:rFonts w:ascii="Times New Roman" w:hAnsi="Times New Roman"/>
                <w:b/>
                <w:sz w:val="24"/>
                <w:szCs w:val="24"/>
                <w:lang w:val="ro-RO"/>
              </w:rPr>
            </w:pPr>
            <w:r w:rsidRPr="009851DF">
              <w:rPr>
                <w:rFonts w:ascii="Times New Roman" w:hAnsi="Times New Roman"/>
                <w:b/>
                <w:sz w:val="24"/>
                <w:szCs w:val="24"/>
                <w:lang w:val="ro-RO"/>
              </w:rPr>
              <w:t>7. DURATA CONVENŢIEI</w:t>
            </w:r>
          </w:p>
        </w:tc>
      </w:tr>
      <w:tr w:rsidR="001F16E0" w:rsidRPr="009851DF" w14:paraId="77D777F1" w14:textId="77777777" w:rsidTr="007708D5">
        <w:tc>
          <w:tcPr>
            <w:tcW w:w="10310" w:type="dxa"/>
          </w:tcPr>
          <w:p w14:paraId="7DD75D18" w14:textId="77777777"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Prezenta Convenţie intră în vigoare la data semnării ei de către părţi şi încetează conform prevederilor menţionate în cuprinsul acesteia.</w:t>
            </w:r>
          </w:p>
          <w:p w14:paraId="1D9853E7" w14:textId="77777777" w:rsidR="00694F4F" w:rsidRPr="009851DF" w:rsidRDefault="00694F4F" w:rsidP="00694F4F">
            <w:pPr>
              <w:spacing w:after="0" w:line="240" w:lineRule="auto"/>
              <w:jc w:val="both"/>
              <w:rPr>
                <w:rFonts w:ascii="Times New Roman" w:hAnsi="Times New Roman"/>
                <w:sz w:val="24"/>
                <w:szCs w:val="24"/>
                <w:lang w:val="ro-RO"/>
              </w:rPr>
            </w:pPr>
          </w:p>
        </w:tc>
      </w:tr>
      <w:tr w:rsidR="001F16E0" w:rsidRPr="009851DF" w14:paraId="389929D5" w14:textId="77777777" w:rsidTr="007708D5">
        <w:tc>
          <w:tcPr>
            <w:tcW w:w="10310" w:type="dxa"/>
          </w:tcPr>
          <w:p w14:paraId="20214D24" w14:textId="77777777" w:rsidR="001F16E0" w:rsidRPr="009851DF" w:rsidRDefault="001F16E0" w:rsidP="00694F4F">
            <w:pPr>
              <w:spacing w:after="0" w:line="240" w:lineRule="auto"/>
              <w:jc w:val="both"/>
              <w:rPr>
                <w:rFonts w:ascii="Times New Roman" w:hAnsi="Times New Roman"/>
                <w:b/>
                <w:sz w:val="24"/>
                <w:szCs w:val="24"/>
                <w:lang w:val="ro-RO"/>
              </w:rPr>
            </w:pPr>
            <w:r w:rsidRPr="009851DF">
              <w:rPr>
                <w:rFonts w:ascii="Times New Roman" w:hAnsi="Times New Roman"/>
                <w:b/>
                <w:sz w:val="24"/>
                <w:szCs w:val="24"/>
                <w:lang w:val="ro-RO"/>
              </w:rPr>
              <w:t>8. ÎNCETAREA CONVENŢIEI</w:t>
            </w:r>
          </w:p>
        </w:tc>
      </w:tr>
      <w:tr w:rsidR="001F16E0" w:rsidRPr="009851DF" w14:paraId="38092FF1" w14:textId="77777777" w:rsidTr="007708D5">
        <w:tc>
          <w:tcPr>
            <w:tcW w:w="10310" w:type="dxa"/>
          </w:tcPr>
          <w:p w14:paraId="1928158B" w14:textId="77777777" w:rsidR="001F16E0" w:rsidRPr="009851DF" w:rsidRDefault="001F16E0" w:rsidP="00694F4F">
            <w:pPr>
              <w:spacing w:after="0" w:line="240" w:lineRule="auto"/>
              <w:jc w:val="both"/>
              <w:rPr>
                <w:rFonts w:ascii="Times New Roman" w:hAnsi="Times New Roman"/>
                <w:sz w:val="24"/>
                <w:szCs w:val="24"/>
                <w:lang w:val="ro-RO"/>
              </w:rPr>
            </w:pPr>
            <w:r w:rsidRPr="009851DF">
              <w:rPr>
                <w:rFonts w:ascii="Times New Roman" w:hAnsi="Times New Roman"/>
                <w:sz w:val="24"/>
                <w:szCs w:val="24"/>
                <w:lang w:val="ro-RO"/>
              </w:rPr>
              <w:t>Prezenta Convenţie încetează la momentul încetării contractului de prestări servicii sau anterior prin denunţarea de către oricare Parte, cu un preaviz scris de 30 de zile.</w:t>
            </w:r>
          </w:p>
          <w:p w14:paraId="66E69C5B" w14:textId="1B80ADF0" w:rsidR="00694F4F" w:rsidRPr="00843475" w:rsidRDefault="00AB60C8" w:rsidP="00694F4F">
            <w:pPr>
              <w:spacing w:after="0" w:line="240" w:lineRule="auto"/>
              <w:jc w:val="both"/>
              <w:rPr>
                <w:rFonts w:ascii="Times New Roman" w:hAnsi="Times New Roman"/>
                <w:sz w:val="16"/>
                <w:szCs w:val="24"/>
                <w:lang w:val="ro-RO"/>
              </w:rPr>
            </w:pPr>
            <w:r w:rsidRPr="009851DF">
              <w:rPr>
                <w:rFonts w:ascii="Times New Roman" w:hAnsi="Times New Roman"/>
                <w:sz w:val="24"/>
                <w:szCs w:val="24"/>
                <w:lang w:val="ro-RO"/>
              </w:rPr>
              <w:t xml:space="preserve"> </w:t>
            </w:r>
          </w:p>
        </w:tc>
      </w:tr>
      <w:tr w:rsidR="001F16E0" w:rsidRPr="009851DF" w14:paraId="17AC592F" w14:textId="77777777" w:rsidTr="007708D5">
        <w:tc>
          <w:tcPr>
            <w:tcW w:w="10310" w:type="dxa"/>
          </w:tcPr>
          <w:p w14:paraId="53810512" w14:textId="77777777" w:rsidR="001F16E0" w:rsidRPr="009851DF" w:rsidRDefault="001F16E0" w:rsidP="00694F4F">
            <w:pPr>
              <w:spacing w:after="0" w:line="240" w:lineRule="auto"/>
              <w:jc w:val="both"/>
              <w:rPr>
                <w:rFonts w:ascii="Times New Roman" w:hAnsi="Times New Roman"/>
                <w:b/>
                <w:sz w:val="24"/>
                <w:szCs w:val="24"/>
                <w:lang w:val="ro-RO"/>
              </w:rPr>
            </w:pPr>
            <w:r w:rsidRPr="009851DF">
              <w:rPr>
                <w:rFonts w:ascii="Times New Roman" w:hAnsi="Times New Roman"/>
                <w:b/>
                <w:sz w:val="24"/>
                <w:szCs w:val="24"/>
                <w:lang w:val="ro-RO"/>
              </w:rPr>
              <w:t>9. ALTE PREVEDERI</w:t>
            </w:r>
          </w:p>
        </w:tc>
      </w:tr>
      <w:tr w:rsidR="001F16E0" w:rsidRPr="009851DF" w14:paraId="1E125129" w14:textId="77777777" w:rsidTr="007708D5">
        <w:tc>
          <w:tcPr>
            <w:tcW w:w="10310" w:type="dxa"/>
          </w:tcPr>
          <w:p w14:paraId="49E62B27" w14:textId="329D9A11" w:rsidR="001F16E0" w:rsidRPr="009851DF" w:rsidRDefault="001F16E0" w:rsidP="00694F4F">
            <w:pPr>
              <w:spacing w:after="0" w:line="240" w:lineRule="auto"/>
              <w:jc w:val="both"/>
              <w:rPr>
                <w:rFonts w:ascii="Times New Roman" w:hAnsi="Times New Roman"/>
                <w:b/>
                <w:sz w:val="24"/>
                <w:szCs w:val="24"/>
                <w:lang w:val="ro-RO"/>
              </w:rPr>
            </w:pPr>
            <w:r w:rsidRPr="009851DF">
              <w:rPr>
                <w:rFonts w:ascii="Times New Roman" w:hAnsi="Times New Roman"/>
                <w:sz w:val="24"/>
                <w:szCs w:val="24"/>
                <w:lang w:val="ro-RO"/>
              </w:rPr>
              <w:t>9.1.</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Această convenţie nu este limitativă, părţile fiind obligate să respecte legislaţia pe linie de securitate şi sănătate în  muncă, ISCIR, situaţii de urgenţă şi Protecţia mediului, în vigoare.</w:t>
            </w:r>
          </w:p>
        </w:tc>
      </w:tr>
      <w:tr w:rsidR="001F16E0" w:rsidRPr="009851DF" w14:paraId="6AA21CAB" w14:textId="77777777" w:rsidTr="007708D5">
        <w:trPr>
          <w:trHeight w:val="760"/>
        </w:trPr>
        <w:tc>
          <w:tcPr>
            <w:tcW w:w="10310" w:type="dxa"/>
          </w:tcPr>
          <w:p w14:paraId="3FC04B24" w14:textId="2E505B3C" w:rsidR="001F16E0" w:rsidRPr="009851DF" w:rsidRDefault="001F16E0" w:rsidP="00694F4F">
            <w:pPr>
              <w:spacing w:after="0" w:line="240" w:lineRule="auto"/>
              <w:ind w:left="300" w:hanging="284"/>
              <w:jc w:val="both"/>
              <w:rPr>
                <w:rFonts w:ascii="Times New Roman" w:hAnsi="Times New Roman"/>
                <w:sz w:val="24"/>
                <w:szCs w:val="24"/>
                <w:lang w:val="ro-RO"/>
              </w:rPr>
            </w:pPr>
            <w:r w:rsidRPr="009851DF">
              <w:rPr>
                <w:rFonts w:ascii="Times New Roman" w:hAnsi="Times New Roman"/>
                <w:sz w:val="24"/>
                <w:szCs w:val="24"/>
                <w:lang w:val="ro-RO"/>
              </w:rPr>
              <w:t>9.2.</w:t>
            </w:r>
            <w:r w:rsidR="00AB60C8" w:rsidRPr="009851DF">
              <w:rPr>
                <w:rFonts w:ascii="Times New Roman" w:hAnsi="Times New Roman"/>
                <w:sz w:val="24"/>
                <w:szCs w:val="24"/>
                <w:lang w:val="ro-RO"/>
              </w:rPr>
              <w:t xml:space="preserve"> </w:t>
            </w:r>
            <w:r w:rsidRPr="009851DF">
              <w:rPr>
                <w:rFonts w:ascii="Times New Roman" w:hAnsi="Times New Roman"/>
                <w:sz w:val="24"/>
                <w:szCs w:val="24"/>
                <w:lang w:val="ro-RO"/>
              </w:rPr>
              <w:t xml:space="preserve">Prezenta Convenţie a fost încheiată astăzi </w:t>
            </w:r>
            <w:r w:rsidR="004E211D">
              <w:rPr>
                <w:rFonts w:ascii="Times New Roman" w:hAnsi="Times New Roman"/>
                <w:sz w:val="24"/>
                <w:szCs w:val="24"/>
                <w:lang w:val="ro-RO"/>
              </w:rPr>
              <w:t>__________</w:t>
            </w:r>
            <w:r w:rsidRPr="009851DF">
              <w:rPr>
                <w:rFonts w:ascii="Times New Roman" w:hAnsi="Times New Roman"/>
                <w:sz w:val="24"/>
                <w:szCs w:val="24"/>
                <w:lang w:val="ro-RO"/>
              </w:rPr>
              <w:t xml:space="preserve">, în două exemplare originale, câte unul pentru fiecare Parte. </w:t>
            </w:r>
          </w:p>
          <w:p w14:paraId="4F0F753A" w14:textId="77777777" w:rsidR="00FB273B" w:rsidRPr="009851DF" w:rsidRDefault="00FB273B" w:rsidP="00694F4F">
            <w:pPr>
              <w:spacing w:after="0" w:line="240" w:lineRule="auto"/>
              <w:ind w:right="-285"/>
              <w:rPr>
                <w:rFonts w:ascii="Times New Roman" w:hAnsi="Times New Roman"/>
                <w:b/>
                <w:sz w:val="24"/>
                <w:szCs w:val="24"/>
                <w:lang w:val="ro-RO"/>
              </w:rPr>
            </w:pPr>
          </w:p>
          <w:p w14:paraId="3882A9C9" w14:textId="2C018928" w:rsidR="000744DF" w:rsidRPr="000744DF" w:rsidRDefault="000744DF" w:rsidP="000744DF">
            <w:pPr>
              <w:pStyle w:val="DefaultText"/>
              <w:rPr>
                <w:b/>
                <w:u w:val="single"/>
              </w:rPr>
            </w:pPr>
            <w:r w:rsidRPr="000744DF">
              <w:rPr>
                <w:b/>
                <w:u w:val="single"/>
              </w:rPr>
              <w:t>Achizitor</w:t>
            </w:r>
          </w:p>
          <w:p w14:paraId="06A24EE2" w14:textId="77777777" w:rsidR="000744DF" w:rsidRPr="006E11CE" w:rsidRDefault="000744DF" w:rsidP="000744DF">
            <w:pPr>
              <w:pStyle w:val="DefaultText"/>
              <w:rPr>
                <w:b/>
              </w:rPr>
            </w:pPr>
            <w:r w:rsidRPr="006E11CE">
              <w:rPr>
                <w:b/>
              </w:rPr>
              <w:t>SOCIETATEA NAŢIONALĂ DE</w:t>
            </w:r>
            <w:r w:rsidRPr="006E11CE">
              <w:rPr>
                <w:b/>
              </w:rPr>
              <w:tab/>
            </w:r>
            <w:r w:rsidRPr="006E11CE">
              <w:rPr>
                <w:b/>
              </w:rPr>
              <w:tab/>
              <w:t xml:space="preserve">                </w:t>
            </w:r>
          </w:p>
          <w:p w14:paraId="1BB8F9DD" w14:textId="44C22BF1" w:rsidR="000744DF" w:rsidRPr="006E11CE" w:rsidRDefault="000744DF" w:rsidP="000744DF">
            <w:pPr>
              <w:pStyle w:val="DefaultText"/>
              <w:spacing w:line="276" w:lineRule="auto"/>
              <w:jc w:val="both"/>
              <w:rPr>
                <w:b/>
              </w:rPr>
            </w:pPr>
            <w:r w:rsidRPr="006E11CE">
              <w:rPr>
                <w:b/>
              </w:rPr>
              <w:t>RADIOCOMUNICAŢII S.A</w:t>
            </w:r>
            <w:r w:rsidRPr="006E11CE">
              <w:rPr>
                <w:b/>
              </w:rPr>
              <w:tab/>
            </w:r>
            <w:r w:rsidRPr="006E11CE">
              <w:rPr>
                <w:b/>
              </w:rPr>
              <w:tab/>
            </w:r>
            <w:r w:rsidRPr="006E11CE">
              <w:rPr>
                <w:b/>
              </w:rPr>
              <w:tab/>
            </w:r>
            <w:r w:rsidRPr="006E11CE">
              <w:rPr>
                <w:b/>
              </w:rPr>
              <w:tab/>
            </w:r>
            <w:r w:rsidRPr="006E11CE">
              <w:rPr>
                <w:b/>
              </w:rPr>
              <w:tab/>
              <w:t xml:space="preserve">     </w:t>
            </w:r>
            <w:r w:rsidRPr="000744DF">
              <w:rPr>
                <w:b/>
                <w:u w:val="single"/>
              </w:rPr>
              <w:t>Furnizor</w:t>
            </w:r>
            <w:r w:rsidRPr="006E11CE">
              <w:rPr>
                <w:b/>
              </w:rPr>
              <w:tab/>
            </w:r>
            <w:r w:rsidRPr="006E11CE">
              <w:t xml:space="preserve">      </w:t>
            </w:r>
          </w:p>
          <w:p w14:paraId="22564AE2" w14:textId="77777777" w:rsidR="000744DF" w:rsidRPr="006E11CE" w:rsidRDefault="000744DF" w:rsidP="000744DF">
            <w:pPr>
              <w:pStyle w:val="DefaultText"/>
              <w:rPr>
                <w:b/>
              </w:rPr>
            </w:pPr>
            <w:r w:rsidRPr="006E11CE">
              <w:rPr>
                <w:b/>
              </w:rPr>
              <w:t>Director General</w:t>
            </w:r>
            <w:r w:rsidRPr="006E11CE">
              <w:rPr>
                <w:b/>
              </w:rPr>
              <w:tab/>
              <w:t xml:space="preserve">                                                                           Administrator</w:t>
            </w:r>
            <w:r w:rsidRPr="006E11CE">
              <w:rPr>
                <w:b/>
              </w:rPr>
              <w:tab/>
            </w:r>
            <w:r w:rsidRPr="006E11CE">
              <w:rPr>
                <w:b/>
              </w:rPr>
              <w:tab/>
              <w:t xml:space="preserve">      </w:t>
            </w:r>
          </w:p>
          <w:p w14:paraId="63839166" w14:textId="77777777" w:rsidR="000744DF" w:rsidRPr="006E11CE" w:rsidRDefault="000744DF" w:rsidP="000744DF">
            <w:pPr>
              <w:pStyle w:val="DefaultText"/>
              <w:rPr>
                <w:b/>
              </w:rPr>
            </w:pPr>
            <w:r w:rsidRPr="006E11CE">
              <w:t xml:space="preserve">Adrian DIACONESCU </w:t>
            </w:r>
            <w:r w:rsidRPr="006E11CE">
              <w:tab/>
            </w:r>
            <w:r w:rsidRPr="006E11CE">
              <w:rPr>
                <w:b/>
              </w:rPr>
              <w:tab/>
            </w:r>
            <w:r w:rsidRPr="006E11CE">
              <w:rPr>
                <w:b/>
              </w:rPr>
              <w:tab/>
            </w:r>
            <w:r w:rsidRPr="006E11CE">
              <w:rPr>
                <w:b/>
              </w:rPr>
              <w:tab/>
            </w:r>
            <w:r w:rsidRPr="006E11CE">
              <w:rPr>
                <w:b/>
              </w:rPr>
              <w:tab/>
              <w:t xml:space="preserve">             </w:t>
            </w:r>
          </w:p>
          <w:p w14:paraId="496DD2F7" w14:textId="77777777" w:rsidR="000744DF" w:rsidRPr="006E11CE" w:rsidRDefault="000744DF" w:rsidP="000744DF">
            <w:pPr>
              <w:spacing w:after="0" w:line="240" w:lineRule="auto"/>
              <w:rPr>
                <w:rFonts w:ascii="Times New Roman" w:hAnsi="Times New Roman"/>
                <w:b/>
                <w:noProof/>
                <w:sz w:val="24"/>
                <w:szCs w:val="24"/>
                <w:lang w:val="ro-RO"/>
              </w:rPr>
            </w:pPr>
            <w:r w:rsidRPr="006E11CE">
              <w:rPr>
                <w:rFonts w:ascii="Times New Roman" w:hAnsi="Times New Roman"/>
                <w:sz w:val="24"/>
                <w:szCs w:val="24"/>
                <w:lang w:val="ro-RO"/>
              </w:rPr>
              <w:tab/>
            </w:r>
            <w:r w:rsidRPr="006E11CE">
              <w:rPr>
                <w:rFonts w:ascii="Times New Roman" w:hAnsi="Times New Roman"/>
                <w:sz w:val="24"/>
                <w:szCs w:val="24"/>
                <w:lang w:val="ro-RO"/>
              </w:rPr>
              <w:tab/>
            </w:r>
            <w:r w:rsidRPr="006E11CE">
              <w:rPr>
                <w:rFonts w:ascii="Times New Roman" w:hAnsi="Times New Roman"/>
                <w:sz w:val="24"/>
                <w:szCs w:val="24"/>
                <w:lang w:val="ro-RO"/>
              </w:rPr>
              <w:tab/>
              <w:t xml:space="preserve">            </w:t>
            </w:r>
          </w:p>
          <w:p w14:paraId="5BB9F42D" w14:textId="77777777" w:rsidR="00DF43C1" w:rsidRPr="009851DF" w:rsidRDefault="00DF43C1" w:rsidP="00DF43C1">
            <w:pPr>
              <w:spacing w:after="0" w:line="240" w:lineRule="auto"/>
              <w:rPr>
                <w:rFonts w:ascii="Times New Roman" w:hAnsi="Times New Roman"/>
                <w:b/>
                <w:sz w:val="24"/>
                <w:szCs w:val="24"/>
                <w:lang w:val="ro-RO"/>
              </w:rPr>
            </w:pPr>
            <w:r w:rsidRPr="009851DF">
              <w:rPr>
                <w:rFonts w:ascii="Times New Roman" w:hAnsi="Times New Roman"/>
                <w:b/>
                <w:sz w:val="24"/>
                <w:szCs w:val="24"/>
                <w:lang w:val="ro-RO"/>
              </w:rPr>
              <w:t xml:space="preserve">Şef Serviciul Probleme Speciale și </w:t>
            </w:r>
          </w:p>
          <w:p w14:paraId="07D94721" w14:textId="77777777" w:rsidR="00DF43C1" w:rsidRDefault="00DF43C1" w:rsidP="00DF43C1">
            <w:pPr>
              <w:spacing w:after="0" w:line="240" w:lineRule="auto"/>
              <w:rPr>
                <w:rFonts w:ascii="Times New Roman" w:hAnsi="Times New Roman"/>
                <w:b/>
                <w:sz w:val="24"/>
                <w:szCs w:val="24"/>
                <w:lang w:val="ro-RO"/>
              </w:rPr>
            </w:pPr>
            <w:r w:rsidRPr="009851DF">
              <w:rPr>
                <w:rFonts w:ascii="Times New Roman" w:hAnsi="Times New Roman"/>
                <w:b/>
                <w:sz w:val="24"/>
                <w:szCs w:val="24"/>
                <w:lang w:val="ro-RO"/>
              </w:rPr>
              <w:t>Documente Clasificate,</w:t>
            </w:r>
          </w:p>
          <w:p w14:paraId="3376AB9B" w14:textId="358A7C3B" w:rsidR="00FB273B" w:rsidRPr="009851DF" w:rsidRDefault="00DF43C1" w:rsidP="00DF43C1">
            <w:pPr>
              <w:spacing w:after="0"/>
              <w:rPr>
                <w:rFonts w:ascii="Times New Roman" w:hAnsi="Times New Roman"/>
                <w:sz w:val="24"/>
                <w:szCs w:val="24"/>
                <w:lang w:val="ro-RO"/>
              </w:rPr>
            </w:pPr>
            <w:r w:rsidRPr="009851DF">
              <w:rPr>
                <w:rFonts w:ascii="Times New Roman" w:hAnsi="Times New Roman"/>
                <w:sz w:val="24"/>
                <w:szCs w:val="24"/>
                <w:lang w:val="ro-RO"/>
              </w:rPr>
              <w:t>Valentin Ionescu</w:t>
            </w:r>
          </w:p>
        </w:tc>
      </w:tr>
    </w:tbl>
    <w:p w14:paraId="7BC7AC82" w14:textId="77777777" w:rsidR="00377D5B" w:rsidRPr="009851DF" w:rsidRDefault="00377D5B" w:rsidP="001047CE">
      <w:pPr>
        <w:spacing w:after="0" w:line="240" w:lineRule="auto"/>
        <w:rPr>
          <w:rFonts w:ascii="Times New Roman" w:hAnsi="Times New Roman"/>
          <w:sz w:val="24"/>
          <w:szCs w:val="24"/>
          <w:lang w:val="ro-RO"/>
        </w:rPr>
      </w:pPr>
    </w:p>
    <w:sectPr w:rsidR="00377D5B" w:rsidRPr="009851DF" w:rsidSect="00843475">
      <w:headerReference w:type="default" r:id="rId7"/>
      <w:footerReference w:type="default" r:id="rId8"/>
      <w:pgSz w:w="12240" w:h="15840" w:code="1"/>
      <w:pgMar w:top="284" w:right="567" w:bottom="567" w:left="1418" w:header="52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C8368" w14:textId="77777777" w:rsidR="008C0EE0" w:rsidRDefault="008C0EE0" w:rsidP="007F0293">
      <w:pPr>
        <w:spacing w:after="0" w:line="240" w:lineRule="auto"/>
      </w:pPr>
      <w:r>
        <w:separator/>
      </w:r>
    </w:p>
  </w:endnote>
  <w:endnote w:type="continuationSeparator" w:id="0">
    <w:p w14:paraId="78DD4B8F" w14:textId="77777777" w:rsidR="008C0EE0" w:rsidRDefault="008C0EE0" w:rsidP="007F0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278222"/>
      <w:docPartObj>
        <w:docPartGallery w:val="Page Numbers (Bottom of Page)"/>
        <w:docPartUnique/>
      </w:docPartObj>
    </w:sdtPr>
    <w:sdtEndPr/>
    <w:sdtContent>
      <w:sdt>
        <w:sdtPr>
          <w:id w:val="1728636285"/>
          <w:docPartObj>
            <w:docPartGallery w:val="Page Numbers (Top of Page)"/>
            <w:docPartUnique/>
          </w:docPartObj>
        </w:sdtPr>
        <w:sdtEndPr/>
        <w:sdtContent>
          <w:p w14:paraId="267FC42F" w14:textId="5912D09D" w:rsidR="000F504B" w:rsidRDefault="000F504B">
            <w:pPr>
              <w:pStyle w:val="Footer"/>
              <w:jc w:val="center"/>
            </w:pPr>
            <w:r w:rsidRPr="000F504B">
              <w:rPr>
                <w:rFonts w:ascii="Times New Roman" w:hAnsi="Times New Roman"/>
                <w:sz w:val="20"/>
              </w:rPr>
              <w:t xml:space="preserve"> </w:t>
            </w:r>
            <w:r w:rsidRPr="000F504B">
              <w:rPr>
                <w:rFonts w:ascii="Times New Roman" w:hAnsi="Times New Roman"/>
                <w:bCs/>
                <w:szCs w:val="24"/>
              </w:rPr>
              <w:fldChar w:fldCharType="begin"/>
            </w:r>
            <w:r w:rsidRPr="000F504B">
              <w:rPr>
                <w:rFonts w:ascii="Times New Roman" w:hAnsi="Times New Roman"/>
                <w:bCs/>
                <w:sz w:val="20"/>
              </w:rPr>
              <w:instrText xml:space="preserve"> PAGE </w:instrText>
            </w:r>
            <w:r w:rsidRPr="000F504B">
              <w:rPr>
                <w:rFonts w:ascii="Times New Roman" w:hAnsi="Times New Roman"/>
                <w:bCs/>
                <w:szCs w:val="24"/>
              </w:rPr>
              <w:fldChar w:fldCharType="separate"/>
            </w:r>
            <w:r w:rsidR="00742378">
              <w:rPr>
                <w:rFonts w:ascii="Times New Roman" w:hAnsi="Times New Roman"/>
                <w:bCs/>
                <w:noProof/>
                <w:sz w:val="20"/>
              </w:rPr>
              <w:t>1</w:t>
            </w:r>
            <w:r w:rsidRPr="000F504B">
              <w:rPr>
                <w:rFonts w:ascii="Times New Roman" w:hAnsi="Times New Roman"/>
                <w:bCs/>
                <w:szCs w:val="24"/>
              </w:rPr>
              <w:fldChar w:fldCharType="end"/>
            </w:r>
            <w:r w:rsidRPr="000F504B">
              <w:rPr>
                <w:rFonts w:ascii="Times New Roman" w:hAnsi="Times New Roman"/>
                <w:sz w:val="20"/>
              </w:rPr>
              <w:t xml:space="preserve"> din </w:t>
            </w:r>
            <w:r w:rsidRPr="000F504B">
              <w:rPr>
                <w:rFonts w:ascii="Times New Roman" w:hAnsi="Times New Roman"/>
                <w:bCs/>
                <w:szCs w:val="24"/>
              </w:rPr>
              <w:fldChar w:fldCharType="begin"/>
            </w:r>
            <w:r w:rsidRPr="000F504B">
              <w:rPr>
                <w:rFonts w:ascii="Times New Roman" w:hAnsi="Times New Roman"/>
                <w:bCs/>
                <w:sz w:val="20"/>
              </w:rPr>
              <w:instrText xml:space="preserve"> NUMPAGES  </w:instrText>
            </w:r>
            <w:r w:rsidRPr="000F504B">
              <w:rPr>
                <w:rFonts w:ascii="Times New Roman" w:hAnsi="Times New Roman"/>
                <w:bCs/>
                <w:szCs w:val="24"/>
              </w:rPr>
              <w:fldChar w:fldCharType="separate"/>
            </w:r>
            <w:r w:rsidR="00742378">
              <w:rPr>
                <w:rFonts w:ascii="Times New Roman" w:hAnsi="Times New Roman"/>
                <w:bCs/>
                <w:noProof/>
                <w:sz w:val="20"/>
              </w:rPr>
              <w:t>4</w:t>
            </w:r>
            <w:r w:rsidRPr="000F504B">
              <w:rPr>
                <w:rFonts w:ascii="Times New Roman" w:hAnsi="Times New Roman"/>
                <w:bCs/>
                <w:szCs w:val="24"/>
              </w:rPr>
              <w:fldChar w:fldCharType="end"/>
            </w:r>
          </w:p>
        </w:sdtContent>
      </w:sdt>
    </w:sdtContent>
  </w:sdt>
  <w:p w14:paraId="7FEAF62A" w14:textId="529E3B54" w:rsidR="007F0293" w:rsidRPr="000F504B" w:rsidRDefault="007F0293" w:rsidP="000F5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FBD00" w14:textId="77777777" w:rsidR="008C0EE0" w:rsidRDefault="008C0EE0" w:rsidP="007F0293">
      <w:pPr>
        <w:spacing w:after="0" w:line="240" w:lineRule="auto"/>
      </w:pPr>
      <w:r>
        <w:separator/>
      </w:r>
    </w:p>
  </w:footnote>
  <w:footnote w:type="continuationSeparator" w:id="0">
    <w:p w14:paraId="29E62CF6" w14:textId="77777777" w:rsidR="008C0EE0" w:rsidRDefault="008C0EE0" w:rsidP="007F0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B5EAA" w14:textId="77777777" w:rsidR="007F0293" w:rsidRDefault="007F0293" w:rsidP="007F0293">
    <w:pPr>
      <w:tabs>
        <w:tab w:val="left" w:pos="1080"/>
        <w:tab w:val="left" w:pos="1800"/>
      </w:tabs>
      <w:spacing w:after="0"/>
      <w:rPr>
        <w:rFonts w:ascii="Times New Roman" w:hAnsi="Times New Roman"/>
        <w:lang w:val="fr-FR"/>
      </w:rPr>
    </w:pPr>
    <w:r w:rsidRPr="007F0293">
      <w:rPr>
        <w:rFonts w:ascii="Times New Roman" w:hAnsi="Times New Roman"/>
        <w:color w:val="000000"/>
        <w:lang w:val="it-IT"/>
      </w:rPr>
      <w:t>Cod P</w:t>
    </w:r>
    <w:r w:rsidR="00CF0B57">
      <w:rPr>
        <w:rFonts w:ascii="Times New Roman" w:hAnsi="Times New Roman"/>
        <w:color w:val="000000"/>
        <w:lang w:val="it-IT"/>
      </w:rPr>
      <w:t>O</w:t>
    </w:r>
    <w:r w:rsidRPr="007F0293">
      <w:rPr>
        <w:rFonts w:ascii="Times New Roman" w:hAnsi="Times New Roman"/>
        <w:color w:val="000000"/>
        <w:lang w:val="it-IT"/>
      </w:rPr>
      <w:t>-</w:t>
    </w:r>
    <w:r w:rsidR="00CF0B57">
      <w:rPr>
        <w:rFonts w:ascii="Times New Roman" w:hAnsi="Times New Roman"/>
        <w:color w:val="000000"/>
        <w:lang w:val="it-IT"/>
      </w:rPr>
      <w:t>JRD</w:t>
    </w:r>
    <w:r w:rsidRPr="007F0293">
      <w:rPr>
        <w:rFonts w:ascii="Times New Roman" w:hAnsi="Times New Roman"/>
        <w:color w:val="000000"/>
        <w:lang w:val="it-IT"/>
      </w:rPr>
      <w:t>-00</w:t>
    </w:r>
    <w:r w:rsidR="00CF0B57">
      <w:rPr>
        <w:rFonts w:ascii="Times New Roman" w:hAnsi="Times New Roman"/>
        <w:color w:val="000000"/>
        <w:lang w:val="it-IT"/>
      </w:rPr>
      <w:t>2</w:t>
    </w:r>
    <w:r w:rsidR="00C427DC">
      <w:rPr>
        <w:rFonts w:ascii="Times New Roman" w:hAnsi="Times New Roman"/>
        <w:color w:val="000000"/>
        <w:lang w:val="it-IT"/>
      </w:rPr>
      <w:t xml:space="preserve"> F-01</w:t>
    </w:r>
    <w:r w:rsidRPr="007F0293">
      <w:rPr>
        <w:rFonts w:ascii="Times New Roman" w:hAnsi="Times New Roman"/>
        <w:color w:val="000000"/>
        <w:lang w:val="it-IT"/>
      </w:rPr>
      <w:tab/>
    </w:r>
    <w:r>
      <w:rPr>
        <w:rFonts w:ascii="Times New Roman" w:hAnsi="Times New Roman"/>
        <w:color w:val="000000"/>
        <w:lang w:val="it-IT"/>
      </w:rPr>
      <w:t xml:space="preserve">        </w:t>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sidRPr="007F0293">
      <w:rPr>
        <w:rFonts w:ascii="Times New Roman" w:hAnsi="Times New Roman"/>
        <w:color w:val="000000"/>
        <w:lang w:val="it-IT"/>
      </w:rPr>
      <w:tab/>
    </w:r>
    <w:r>
      <w:rPr>
        <w:rFonts w:ascii="Times New Roman" w:hAnsi="Times New Roman"/>
        <w:color w:val="000000"/>
        <w:lang w:val="it-IT"/>
      </w:rPr>
      <w:t xml:space="preserve"> </w:t>
    </w:r>
    <w:proofErr w:type="spellStart"/>
    <w:r w:rsidRPr="007F0293">
      <w:rPr>
        <w:rFonts w:ascii="Times New Roman" w:hAnsi="Times New Roman"/>
        <w:lang w:val="fr-FR"/>
      </w:rPr>
      <w:t>Ed</w:t>
    </w:r>
    <w:r w:rsidR="002D4900">
      <w:rPr>
        <w:rFonts w:ascii="Times New Roman" w:hAnsi="Times New Roman"/>
        <w:lang w:val="fr-FR"/>
      </w:rPr>
      <w:t>iția</w:t>
    </w:r>
    <w:proofErr w:type="spellEnd"/>
    <w:r w:rsidR="002D4900">
      <w:rPr>
        <w:rFonts w:ascii="Times New Roman" w:hAnsi="Times New Roman"/>
        <w:lang w:val="fr-FR"/>
      </w:rPr>
      <w:t xml:space="preserve"> </w:t>
    </w:r>
    <w:r w:rsidRPr="007F0293">
      <w:rPr>
        <w:rFonts w:ascii="Times New Roman" w:hAnsi="Times New Roman"/>
        <w:lang w:val="fr-FR"/>
      </w:rPr>
      <w:t>I</w:t>
    </w:r>
    <w:r w:rsidR="002D4900">
      <w:rPr>
        <w:rFonts w:ascii="Times New Roman" w:hAnsi="Times New Roman"/>
        <w:lang w:val="fr-FR"/>
      </w:rPr>
      <w:t xml:space="preserve"> </w:t>
    </w:r>
    <w:r w:rsidRPr="007F0293">
      <w:rPr>
        <w:rFonts w:ascii="Times New Roman" w:hAnsi="Times New Roman"/>
        <w:lang w:val="fr-FR"/>
      </w:rPr>
      <w:t>/</w:t>
    </w:r>
    <w:r w:rsidR="002D4900">
      <w:rPr>
        <w:rFonts w:ascii="Times New Roman" w:hAnsi="Times New Roman"/>
        <w:lang w:val="fr-FR"/>
      </w:rPr>
      <w:t xml:space="preserve"> </w:t>
    </w:r>
    <w:proofErr w:type="spellStart"/>
    <w:r w:rsidRPr="007F0293">
      <w:rPr>
        <w:rFonts w:ascii="Times New Roman" w:hAnsi="Times New Roman"/>
        <w:lang w:val="fr-FR"/>
      </w:rPr>
      <w:t>Rev</w:t>
    </w:r>
    <w:r w:rsidR="002D4900">
      <w:rPr>
        <w:rFonts w:ascii="Times New Roman" w:hAnsi="Times New Roman"/>
        <w:lang w:val="fr-FR"/>
      </w:rPr>
      <w:t>izia</w:t>
    </w:r>
    <w:proofErr w:type="spellEnd"/>
    <w:r w:rsidR="002D4900">
      <w:rPr>
        <w:rFonts w:ascii="Times New Roman" w:hAnsi="Times New Roman"/>
        <w:lang w:val="fr-FR"/>
      </w:rPr>
      <w:t xml:space="preserve"> </w:t>
    </w:r>
    <w:r w:rsidRPr="007F0293">
      <w:rPr>
        <w:rFonts w:ascii="Times New Roman" w:hAnsi="Times New Roman"/>
        <w:lang w:val="fr-FR"/>
      </w:rPr>
      <w:t>0</w:t>
    </w:r>
  </w:p>
  <w:p w14:paraId="567B68D0" w14:textId="77777777" w:rsidR="002D4900" w:rsidRDefault="002D4900" w:rsidP="002D4900">
    <w:pPr>
      <w:tabs>
        <w:tab w:val="left" w:pos="1080"/>
        <w:tab w:val="left" w:pos="1800"/>
      </w:tabs>
      <w:spacing w:after="0"/>
      <w:jc w:val="right"/>
      <w:rPr>
        <w:rFonts w:ascii="Times New Roman" w:hAnsi="Times New Roman"/>
        <w:i/>
        <w:color w:val="FF0000"/>
      </w:rPr>
    </w:pPr>
  </w:p>
  <w:p w14:paraId="5770D139" w14:textId="77777777" w:rsidR="002D4900" w:rsidRPr="00DC0D46" w:rsidRDefault="00DC0D46" w:rsidP="00DC0D46">
    <w:pPr>
      <w:tabs>
        <w:tab w:val="left" w:pos="1080"/>
        <w:tab w:val="left" w:pos="1800"/>
      </w:tabs>
      <w:spacing w:after="0"/>
      <w:jc w:val="center"/>
      <w:rPr>
        <w:rFonts w:ascii="Times New Roman" w:hAnsi="Times New Roman"/>
        <w:i/>
        <w:color w:val="0000CC"/>
      </w:rPr>
    </w:pPr>
    <w:proofErr w:type="spellStart"/>
    <w:r w:rsidRPr="00DC0D46">
      <w:rPr>
        <w:rFonts w:ascii="Times New Roman" w:hAnsi="Times New Roman"/>
        <w:i/>
        <w:color w:val="0000CC"/>
      </w:rPr>
      <w:t>Prin</w:t>
    </w:r>
    <w:proofErr w:type="spellEnd"/>
    <w:r w:rsidRPr="00DC0D46">
      <w:rPr>
        <w:rFonts w:ascii="Times New Roman" w:hAnsi="Times New Roman"/>
        <w:i/>
        <w:color w:val="0000CC"/>
      </w:rPr>
      <w:t xml:space="preserve"> </w:t>
    </w:r>
    <w:proofErr w:type="spellStart"/>
    <w:r w:rsidRPr="00DC0D46">
      <w:rPr>
        <w:rFonts w:ascii="Times New Roman" w:hAnsi="Times New Roman"/>
        <w:i/>
        <w:color w:val="0000CC"/>
      </w:rPr>
      <w:t>ac</w:t>
    </w:r>
    <w:r w:rsidR="002D4900" w:rsidRPr="00DC0D46">
      <w:rPr>
        <w:rFonts w:ascii="Times New Roman" w:hAnsi="Times New Roman"/>
        <w:i/>
        <w:color w:val="0000CC"/>
      </w:rPr>
      <w:t>est</w:t>
    </w:r>
    <w:proofErr w:type="spellEnd"/>
    <w:r w:rsidR="002D4900" w:rsidRPr="00DC0D46">
      <w:rPr>
        <w:rFonts w:ascii="Times New Roman" w:hAnsi="Times New Roman"/>
        <w:i/>
        <w:color w:val="0000CC"/>
      </w:rPr>
      <w:t xml:space="preserve"> </w:t>
    </w:r>
    <w:proofErr w:type="spellStart"/>
    <w:r w:rsidR="002D4900" w:rsidRPr="00DC0D46">
      <w:rPr>
        <w:rFonts w:ascii="Times New Roman" w:hAnsi="Times New Roman"/>
        <w:i/>
        <w:color w:val="0000CC"/>
      </w:rPr>
      <w:t>formular</w:t>
    </w:r>
    <w:proofErr w:type="spellEnd"/>
    <w:r w:rsidR="002D4900" w:rsidRPr="00DC0D46">
      <w:rPr>
        <w:rFonts w:ascii="Times New Roman" w:hAnsi="Times New Roman"/>
        <w:i/>
        <w:color w:val="0000CC"/>
      </w:rPr>
      <w:t xml:space="preserve"> </w:t>
    </w:r>
    <w:r w:rsidRPr="00DC0D46">
      <w:rPr>
        <w:rFonts w:ascii="Times New Roman" w:hAnsi="Times New Roman"/>
        <w:i/>
        <w:color w:val="0000CC"/>
      </w:rPr>
      <w:t xml:space="preserve">se </w:t>
    </w:r>
    <w:proofErr w:type="spellStart"/>
    <w:r w:rsidRPr="00DC0D46">
      <w:rPr>
        <w:rFonts w:ascii="Times New Roman" w:hAnsi="Times New Roman"/>
        <w:i/>
        <w:color w:val="0000CC"/>
      </w:rPr>
      <w:t>prelucrează</w:t>
    </w:r>
    <w:proofErr w:type="spellEnd"/>
    <w:r w:rsidRPr="00DC0D46">
      <w:rPr>
        <w:rFonts w:ascii="Times New Roman" w:hAnsi="Times New Roman"/>
        <w:i/>
        <w:color w:val="0000CC"/>
      </w:rPr>
      <w:t xml:space="preserve"> date cu</w:t>
    </w:r>
    <w:r w:rsidR="002D4900" w:rsidRPr="00DC0D46">
      <w:rPr>
        <w:rFonts w:ascii="Times New Roman" w:hAnsi="Times New Roman"/>
        <w:i/>
        <w:color w:val="0000CC"/>
      </w:rPr>
      <w:t xml:space="preserve"> </w:t>
    </w:r>
    <w:proofErr w:type="spellStart"/>
    <w:r w:rsidR="002D4900" w:rsidRPr="00DC0D46">
      <w:rPr>
        <w:rFonts w:ascii="Times New Roman" w:hAnsi="Times New Roman"/>
        <w:i/>
        <w:color w:val="0000CC"/>
      </w:rPr>
      <w:t>caracter</w:t>
    </w:r>
    <w:proofErr w:type="spellEnd"/>
    <w:r w:rsidR="002D4900" w:rsidRPr="00DC0D46">
      <w:rPr>
        <w:rFonts w:ascii="Times New Roman" w:hAnsi="Times New Roman"/>
        <w:i/>
        <w:color w:val="0000CC"/>
      </w:rPr>
      <w:t xml:space="preserve"> personal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636AF"/>
    <w:multiLevelType w:val="hybridMultilevel"/>
    <w:tmpl w:val="C578167C"/>
    <w:lvl w:ilvl="0" w:tplc="808A973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BC56599"/>
    <w:multiLevelType w:val="hybridMultilevel"/>
    <w:tmpl w:val="58D68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3F76A6"/>
    <w:multiLevelType w:val="hybridMultilevel"/>
    <w:tmpl w:val="42E0E58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3" w15:restartNumberingAfterBreak="0">
    <w:nsid w:val="580620BF"/>
    <w:multiLevelType w:val="hybridMultilevel"/>
    <w:tmpl w:val="E0B0791C"/>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4" w15:restartNumberingAfterBreak="0">
    <w:nsid w:val="628B35AB"/>
    <w:multiLevelType w:val="hybridMultilevel"/>
    <w:tmpl w:val="45F2B16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E84"/>
    <w:rsid w:val="000035C7"/>
    <w:rsid w:val="00006344"/>
    <w:rsid w:val="00027ADC"/>
    <w:rsid w:val="00047845"/>
    <w:rsid w:val="000744DF"/>
    <w:rsid w:val="000922DB"/>
    <w:rsid w:val="000A0A30"/>
    <w:rsid w:val="000F504B"/>
    <w:rsid w:val="001047CE"/>
    <w:rsid w:val="00176869"/>
    <w:rsid w:val="001B0451"/>
    <w:rsid w:val="001D06C4"/>
    <w:rsid w:val="001F16E0"/>
    <w:rsid w:val="002308AD"/>
    <w:rsid w:val="00230E84"/>
    <w:rsid w:val="00234698"/>
    <w:rsid w:val="00262241"/>
    <w:rsid w:val="00280A23"/>
    <w:rsid w:val="00294F36"/>
    <w:rsid w:val="002A6BE2"/>
    <w:rsid w:val="002C11BD"/>
    <w:rsid w:val="002D4900"/>
    <w:rsid w:val="002E056F"/>
    <w:rsid w:val="002F5C71"/>
    <w:rsid w:val="0032312D"/>
    <w:rsid w:val="00357D15"/>
    <w:rsid w:val="00375458"/>
    <w:rsid w:val="00377D5B"/>
    <w:rsid w:val="003C4DC2"/>
    <w:rsid w:val="00412A73"/>
    <w:rsid w:val="00445DAB"/>
    <w:rsid w:val="00451DAC"/>
    <w:rsid w:val="004539B6"/>
    <w:rsid w:val="00462076"/>
    <w:rsid w:val="004814D5"/>
    <w:rsid w:val="004845EE"/>
    <w:rsid w:val="00496907"/>
    <w:rsid w:val="004A54B6"/>
    <w:rsid w:val="004E211D"/>
    <w:rsid w:val="004E636A"/>
    <w:rsid w:val="0055071D"/>
    <w:rsid w:val="0055282D"/>
    <w:rsid w:val="005860CC"/>
    <w:rsid w:val="005B1618"/>
    <w:rsid w:val="005B314E"/>
    <w:rsid w:val="005D4715"/>
    <w:rsid w:val="00630F96"/>
    <w:rsid w:val="0065497A"/>
    <w:rsid w:val="0068187F"/>
    <w:rsid w:val="00694F4F"/>
    <w:rsid w:val="006F0716"/>
    <w:rsid w:val="007254E3"/>
    <w:rsid w:val="00742378"/>
    <w:rsid w:val="007501EC"/>
    <w:rsid w:val="00766A39"/>
    <w:rsid w:val="0079418B"/>
    <w:rsid w:val="007A65D1"/>
    <w:rsid w:val="007A6B04"/>
    <w:rsid w:val="007C723B"/>
    <w:rsid w:val="007D2FF6"/>
    <w:rsid w:val="007F0293"/>
    <w:rsid w:val="00843475"/>
    <w:rsid w:val="008930AB"/>
    <w:rsid w:val="00896E1E"/>
    <w:rsid w:val="008A47AF"/>
    <w:rsid w:val="008C0ABE"/>
    <w:rsid w:val="008C0EE0"/>
    <w:rsid w:val="008E410B"/>
    <w:rsid w:val="008F0DD7"/>
    <w:rsid w:val="00927F83"/>
    <w:rsid w:val="00930E6D"/>
    <w:rsid w:val="00935EC5"/>
    <w:rsid w:val="00971402"/>
    <w:rsid w:val="00982E13"/>
    <w:rsid w:val="009851DF"/>
    <w:rsid w:val="00997011"/>
    <w:rsid w:val="009A35B0"/>
    <w:rsid w:val="009D4E51"/>
    <w:rsid w:val="009E58E2"/>
    <w:rsid w:val="00A179AC"/>
    <w:rsid w:val="00AB60C8"/>
    <w:rsid w:val="00AC4C7E"/>
    <w:rsid w:val="00B27C58"/>
    <w:rsid w:val="00B34255"/>
    <w:rsid w:val="00B35827"/>
    <w:rsid w:val="00B50DE0"/>
    <w:rsid w:val="00B907E4"/>
    <w:rsid w:val="00BC383E"/>
    <w:rsid w:val="00BC4E1A"/>
    <w:rsid w:val="00BE3896"/>
    <w:rsid w:val="00BF420A"/>
    <w:rsid w:val="00BF5BBA"/>
    <w:rsid w:val="00C34A2C"/>
    <w:rsid w:val="00C427DC"/>
    <w:rsid w:val="00C4758A"/>
    <w:rsid w:val="00C61D1A"/>
    <w:rsid w:val="00C76F16"/>
    <w:rsid w:val="00C90625"/>
    <w:rsid w:val="00CB379A"/>
    <w:rsid w:val="00CE20D4"/>
    <w:rsid w:val="00CE2A11"/>
    <w:rsid w:val="00CF0B57"/>
    <w:rsid w:val="00D07213"/>
    <w:rsid w:val="00D15F1D"/>
    <w:rsid w:val="00D62A14"/>
    <w:rsid w:val="00D87324"/>
    <w:rsid w:val="00DB48DB"/>
    <w:rsid w:val="00DC0D46"/>
    <w:rsid w:val="00DC6EA5"/>
    <w:rsid w:val="00DF43C1"/>
    <w:rsid w:val="00E14BBA"/>
    <w:rsid w:val="00E24DB2"/>
    <w:rsid w:val="00E27730"/>
    <w:rsid w:val="00E401E9"/>
    <w:rsid w:val="00E905D6"/>
    <w:rsid w:val="00E957C5"/>
    <w:rsid w:val="00F04D5B"/>
    <w:rsid w:val="00F20A0A"/>
    <w:rsid w:val="00F26A1B"/>
    <w:rsid w:val="00F7094F"/>
    <w:rsid w:val="00F83E3B"/>
    <w:rsid w:val="00F94F59"/>
    <w:rsid w:val="00F96EC5"/>
    <w:rsid w:val="00FB273B"/>
    <w:rsid w:val="00FC0916"/>
    <w:rsid w:val="00FC5110"/>
    <w:rsid w:val="00FC548B"/>
    <w:rsid w:val="00FC730A"/>
    <w:rsid w:val="00FD05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AA958F2"/>
  <w15:docId w15:val="{47431011-FBAD-4619-921B-4DB2E2EE2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DAB"/>
    <w:pPr>
      <w:spacing w:after="200" w:line="276" w:lineRule="auto"/>
    </w:pPr>
    <w:rPr>
      <w:sz w:val="22"/>
      <w:szCs w:val="22"/>
      <w:lang w:val="en-US" w:eastAsia="en-US"/>
    </w:rPr>
  </w:style>
  <w:style w:type="paragraph" w:styleId="Heading1">
    <w:name w:val="heading 1"/>
    <w:basedOn w:val="Normal"/>
    <w:next w:val="Normal"/>
    <w:link w:val="Heading1Char"/>
    <w:qFormat/>
    <w:rsid w:val="001F16E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unhideWhenUsed/>
    <w:qFormat/>
    <w:rsid w:val="001F16E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0E84"/>
    <w:pPr>
      <w:ind w:left="720"/>
      <w:contextualSpacing/>
    </w:pPr>
  </w:style>
  <w:style w:type="paragraph" w:styleId="Header">
    <w:name w:val="header"/>
    <w:basedOn w:val="Normal"/>
    <w:link w:val="HeaderChar"/>
    <w:uiPriority w:val="99"/>
    <w:unhideWhenUsed/>
    <w:rsid w:val="007F0293"/>
    <w:pPr>
      <w:tabs>
        <w:tab w:val="center" w:pos="4536"/>
        <w:tab w:val="right" w:pos="9072"/>
      </w:tabs>
    </w:pPr>
  </w:style>
  <w:style w:type="character" w:customStyle="1" w:styleId="HeaderChar">
    <w:name w:val="Header Char"/>
    <w:basedOn w:val="DefaultParagraphFont"/>
    <w:link w:val="Header"/>
    <w:uiPriority w:val="99"/>
    <w:rsid w:val="007F0293"/>
    <w:rPr>
      <w:sz w:val="22"/>
      <w:szCs w:val="22"/>
      <w:lang w:val="en-US" w:eastAsia="en-US"/>
    </w:rPr>
  </w:style>
  <w:style w:type="paragraph" w:styleId="Footer">
    <w:name w:val="footer"/>
    <w:basedOn w:val="Normal"/>
    <w:link w:val="FooterChar"/>
    <w:uiPriority w:val="99"/>
    <w:unhideWhenUsed/>
    <w:rsid w:val="007F0293"/>
    <w:pPr>
      <w:tabs>
        <w:tab w:val="center" w:pos="4536"/>
        <w:tab w:val="right" w:pos="9072"/>
      </w:tabs>
    </w:pPr>
  </w:style>
  <w:style w:type="character" w:customStyle="1" w:styleId="FooterChar">
    <w:name w:val="Footer Char"/>
    <w:basedOn w:val="DefaultParagraphFont"/>
    <w:link w:val="Footer"/>
    <w:uiPriority w:val="99"/>
    <w:rsid w:val="007F0293"/>
    <w:rPr>
      <w:sz w:val="22"/>
      <w:szCs w:val="22"/>
      <w:lang w:val="en-US" w:eastAsia="en-US"/>
    </w:rPr>
  </w:style>
  <w:style w:type="character" w:customStyle="1" w:styleId="Heading1Char">
    <w:name w:val="Heading 1 Char"/>
    <w:basedOn w:val="DefaultParagraphFont"/>
    <w:link w:val="Heading1"/>
    <w:rsid w:val="001F16E0"/>
    <w:rPr>
      <w:rFonts w:ascii="Times New Roman" w:eastAsia="Times New Roman" w:hAnsi="Times New Roman"/>
      <w:b/>
      <w:sz w:val="24"/>
      <w:szCs w:val="24"/>
      <w:lang w:val="en-US" w:eastAsia="en-US"/>
    </w:rPr>
  </w:style>
  <w:style w:type="character" w:customStyle="1" w:styleId="Heading2Char">
    <w:name w:val="Heading 2 Char"/>
    <w:basedOn w:val="DefaultParagraphFont"/>
    <w:link w:val="Heading2"/>
    <w:uiPriority w:val="9"/>
    <w:rsid w:val="001F16E0"/>
    <w:rPr>
      <w:rFonts w:asciiTheme="majorHAnsi" w:eastAsiaTheme="majorEastAsia" w:hAnsiTheme="majorHAnsi" w:cstheme="majorBidi"/>
      <w:b/>
      <w:bCs/>
      <w:color w:val="4F81BD" w:themeColor="accent1"/>
      <w:sz w:val="26"/>
      <w:szCs w:val="26"/>
      <w:lang w:val="en-US" w:eastAsia="en-US"/>
    </w:rPr>
  </w:style>
  <w:style w:type="character" w:customStyle="1" w:styleId="DefaultTextChar">
    <w:name w:val="Default Text Char"/>
    <w:basedOn w:val="DefaultParagraphFont"/>
    <w:link w:val="DefaultText"/>
    <w:locked/>
    <w:rsid w:val="0068187F"/>
    <w:rPr>
      <w:rFonts w:ascii="Times New Roman" w:eastAsia="Times New Roman" w:hAnsi="Times New Roman"/>
      <w:noProof/>
      <w:sz w:val="24"/>
      <w:szCs w:val="24"/>
    </w:rPr>
  </w:style>
  <w:style w:type="paragraph" w:customStyle="1" w:styleId="DefaultText">
    <w:name w:val="Default Text"/>
    <w:basedOn w:val="Normal"/>
    <w:link w:val="DefaultTextChar"/>
    <w:uiPriority w:val="99"/>
    <w:qFormat/>
    <w:rsid w:val="0068187F"/>
    <w:pPr>
      <w:overflowPunct w:val="0"/>
      <w:autoSpaceDE w:val="0"/>
      <w:autoSpaceDN w:val="0"/>
      <w:adjustRightInd w:val="0"/>
      <w:spacing w:after="0" w:line="240" w:lineRule="auto"/>
    </w:pPr>
    <w:rPr>
      <w:rFonts w:ascii="Times New Roman" w:eastAsia="Times New Roman" w:hAnsi="Times New Roman"/>
      <w:noProof/>
      <w:sz w:val="24"/>
      <w:szCs w:val="24"/>
      <w:lang w:val="ro-RO" w:eastAsia="ro-RO"/>
    </w:rPr>
  </w:style>
  <w:style w:type="paragraph" w:styleId="BalloonText">
    <w:name w:val="Balloon Text"/>
    <w:basedOn w:val="Normal"/>
    <w:link w:val="BalloonTextChar"/>
    <w:uiPriority w:val="99"/>
    <w:semiHidden/>
    <w:unhideWhenUsed/>
    <w:rsid w:val="003C4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DC2"/>
    <w:rPr>
      <w:rFonts w:ascii="Segoe UI" w:hAnsi="Segoe UI" w:cs="Segoe UI"/>
      <w:sz w:val="18"/>
      <w:szCs w:val="18"/>
      <w:lang w:val="en-US" w:eastAsia="en-US"/>
    </w:rPr>
  </w:style>
  <w:style w:type="paragraph" w:styleId="BodyTextIndent3">
    <w:name w:val="Body Text Indent 3"/>
    <w:basedOn w:val="Normal"/>
    <w:link w:val="BodyTextIndent3Char"/>
    <w:unhideWhenUsed/>
    <w:rsid w:val="00FC0916"/>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FC0916"/>
    <w:rPr>
      <w:rFonts w:ascii="Times New Roman" w:eastAsia="Times New Roman" w:hAnsi="Times New Roman"/>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4</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SNR</Company>
  <LinksUpToDate>false</LinksUpToDate>
  <CharactersWithSpaces>13221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Mircea Voinea</dc:creator>
  <cp:lastModifiedBy>Mircea Voinea</cp:lastModifiedBy>
  <cp:revision>16</cp:revision>
  <cp:lastPrinted>2022-10-14T06:11:00Z</cp:lastPrinted>
  <dcterms:created xsi:type="dcterms:W3CDTF">2022-09-12T09:23:00Z</dcterms:created>
  <dcterms:modified xsi:type="dcterms:W3CDTF">2022-11-02T10:14:00Z</dcterms:modified>
</cp:coreProperties>
</file>